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0133F" w14:textId="0B4AC770" w:rsidR="00B11543" w:rsidRPr="00C4453C" w:rsidRDefault="00B11543" w:rsidP="00B11543">
      <w:pPr>
        <w:tabs>
          <w:tab w:val="left" w:pos="284"/>
          <w:tab w:val="left" w:pos="709"/>
        </w:tabs>
        <w:spacing w:after="0" w:line="240" w:lineRule="auto"/>
        <w:ind w:firstLine="284"/>
        <w:jc w:val="right"/>
        <w:rPr>
          <w:rFonts w:ascii="Times New Roman" w:hAnsi="Times New Roman" w:cs="Times New Roman"/>
          <w:sz w:val="24"/>
          <w:szCs w:val="24"/>
        </w:rPr>
      </w:pPr>
      <w:r w:rsidRPr="00C4453C">
        <w:rPr>
          <w:rFonts w:ascii="Times New Roman" w:hAnsi="Times New Roman" w:cs="Times New Roman"/>
          <w:sz w:val="24"/>
          <w:szCs w:val="24"/>
        </w:rPr>
        <w:t>Pirkimo sąlygų 2 priedas</w:t>
      </w:r>
    </w:p>
    <w:p w14:paraId="6A87C4DA" w14:textId="1DBC009C" w:rsidR="003275DD" w:rsidRPr="00C4453C" w:rsidRDefault="00FB56A3">
      <w:pPr>
        <w:tabs>
          <w:tab w:val="left" w:pos="284"/>
          <w:tab w:val="left" w:pos="709"/>
        </w:tabs>
        <w:spacing w:after="0" w:line="240" w:lineRule="auto"/>
        <w:ind w:firstLine="284"/>
        <w:jc w:val="center"/>
        <w:rPr>
          <w:rFonts w:ascii="Times New Roman" w:hAnsi="Times New Roman" w:cs="Times New Roman"/>
          <w:b/>
          <w:bCs/>
          <w:sz w:val="24"/>
          <w:szCs w:val="24"/>
        </w:rPr>
      </w:pPr>
      <w:r w:rsidRPr="00C4453C">
        <w:rPr>
          <w:rFonts w:ascii="Times New Roman" w:hAnsi="Times New Roman" w:cs="Times New Roman"/>
          <w:b/>
          <w:bCs/>
          <w:sz w:val="24"/>
          <w:szCs w:val="24"/>
        </w:rPr>
        <w:t>I Bendrieji reikalavimai</w:t>
      </w:r>
    </w:p>
    <w:p w14:paraId="7597CE9C" w14:textId="241D524B" w:rsidR="003275DD" w:rsidRPr="00C4453C" w:rsidRDefault="006C1CDF">
      <w:pPr>
        <w:tabs>
          <w:tab w:val="left" w:pos="284"/>
          <w:tab w:val="left" w:pos="709"/>
        </w:tabs>
        <w:spacing w:after="0" w:line="240" w:lineRule="auto"/>
        <w:ind w:firstLine="284"/>
        <w:jc w:val="center"/>
        <w:rPr>
          <w:rFonts w:ascii="Times New Roman" w:hAnsi="Times New Roman" w:cs="Times New Roman"/>
          <w:b/>
          <w:bCs/>
          <w:sz w:val="24"/>
          <w:szCs w:val="24"/>
        </w:rPr>
      </w:pPr>
      <w:r>
        <w:rPr>
          <w:rFonts w:ascii="Times New Roman" w:hAnsi="Times New Roman" w:cs="Times New Roman"/>
          <w:b/>
          <w:bCs/>
          <w:sz w:val="24"/>
          <w:szCs w:val="24"/>
        </w:rPr>
        <w:t xml:space="preserve"> </w:t>
      </w:r>
    </w:p>
    <w:p w14:paraId="5BDE3AB2" w14:textId="6E637B4A"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Tiekėjas pagal šioje techninėje specifikacijoje nurodytus reikalavimus turi sukurti naują </w:t>
      </w:r>
      <w:hyperlink r:id="rId8" w:tooltip="https://www.stt.lt" w:history="1">
        <w:r w:rsidRPr="00C4453C">
          <w:rPr>
            <w:rStyle w:val="Hipersaitas"/>
            <w:rFonts w:ascii="Times New Roman" w:hAnsi="Times New Roman" w:cs="Times New Roman"/>
            <w:sz w:val="24"/>
            <w:szCs w:val="24"/>
          </w:rPr>
          <w:t>https://www.stt.lt</w:t>
        </w:r>
      </w:hyperlink>
      <w:r w:rsidRPr="00C4453C">
        <w:rPr>
          <w:rFonts w:ascii="Times New Roman" w:hAnsi="Times New Roman" w:cs="Times New Roman"/>
          <w:sz w:val="24"/>
          <w:szCs w:val="24"/>
        </w:rPr>
        <w:t xml:space="preserve"> interneto svetainę, pagal poreikį teikti papildomo vystymo paslaugas (</w:t>
      </w:r>
      <w:r w:rsidR="00B25233" w:rsidRPr="00C4453C">
        <w:rPr>
          <w:rFonts w:ascii="Times New Roman" w:hAnsi="Times New Roman" w:cs="Times New Roman"/>
          <w:sz w:val="24"/>
          <w:szCs w:val="24"/>
        </w:rPr>
        <w:t xml:space="preserve">iki </w:t>
      </w:r>
      <w:r w:rsidRPr="00C4453C">
        <w:rPr>
          <w:rFonts w:ascii="Times New Roman" w:hAnsi="Times New Roman" w:cs="Times New Roman"/>
          <w:sz w:val="24"/>
          <w:szCs w:val="24"/>
        </w:rPr>
        <w:t xml:space="preserve">200 val. per sutarties </w:t>
      </w:r>
      <w:r w:rsidR="00510249" w:rsidRPr="00C4453C">
        <w:rPr>
          <w:rFonts w:ascii="Times New Roman" w:hAnsi="Times New Roman" w:cs="Times New Roman"/>
          <w:sz w:val="24"/>
          <w:szCs w:val="24"/>
        </w:rPr>
        <w:t xml:space="preserve">vykdymo </w:t>
      </w:r>
      <w:r w:rsidRPr="00C4453C">
        <w:rPr>
          <w:rFonts w:ascii="Times New Roman" w:hAnsi="Times New Roman" w:cs="Times New Roman"/>
          <w:sz w:val="24"/>
          <w:szCs w:val="24"/>
        </w:rPr>
        <w:t>laikotarpį), garantinį aptarnavimą</w:t>
      </w:r>
      <w:r w:rsidR="00510249" w:rsidRPr="00C4453C">
        <w:rPr>
          <w:rFonts w:ascii="Times New Roman" w:hAnsi="Times New Roman" w:cs="Times New Roman"/>
          <w:sz w:val="24"/>
          <w:szCs w:val="24"/>
        </w:rPr>
        <w:t xml:space="preserve"> (toliau – Paslauga ir/arba Intern</w:t>
      </w:r>
      <w:r w:rsidR="007A1640" w:rsidRPr="00C4453C">
        <w:rPr>
          <w:rFonts w:ascii="Times New Roman" w:hAnsi="Times New Roman" w:cs="Times New Roman"/>
          <w:sz w:val="24"/>
          <w:szCs w:val="24"/>
        </w:rPr>
        <w:t>e</w:t>
      </w:r>
      <w:r w:rsidR="00510249" w:rsidRPr="00C4453C">
        <w:rPr>
          <w:rFonts w:ascii="Times New Roman" w:hAnsi="Times New Roman" w:cs="Times New Roman"/>
          <w:sz w:val="24"/>
          <w:szCs w:val="24"/>
        </w:rPr>
        <w:t>to svet</w:t>
      </w:r>
      <w:r w:rsidR="00DE6D85" w:rsidRPr="00C4453C">
        <w:rPr>
          <w:rFonts w:ascii="Times New Roman" w:hAnsi="Times New Roman" w:cs="Times New Roman"/>
          <w:sz w:val="24"/>
          <w:szCs w:val="24"/>
        </w:rPr>
        <w:t>a</w:t>
      </w:r>
      <w:r w:rsidR="00510249" w:rsidRPr="00C4453C">
        <w:rPr>
          <w:rFonts w:ascii="Times New Roman" w:hAnsi="Times New Roman" w:cs="Times New Roman"/>
          <w:sz w:val="24"/>
          <w:szCs w:val="24"/>
        </w:rPr>
        <w:t>inė)</w:t>
      </w:r>
      <w:r w:rsidRPr="00C4453C">
        <w:rPr>
          <w:rFonts w:ascii="Times New Roman" w:hAnsi="Times New Roman" w:cs="Times New Roman"/>
          <w:sz w:val="24"/>
          <w:szCs w:val="24"/>
        </w:rPr>
        <w:t>. Kuriant interneto svetainę turi būti atlikti interneto svetainės koncepto ir dizaino parengimo, projektavimo, programavimo, konfigūravimo, testavimo, naudotojų mokymų ir instrukcijų, dokumentacijos parengimo ir informacijos migravimo darbai.</w:t>
      </w:r>
      <w:r w:rsidR="00562FEB" w:rsidRPr="00C4453C">
        <w:rPr>
          <w:rFonts w:ascii="Times New Roman" w:hAnsi="Times New Roman" w:cs="Times New Roman"/>
          <w:sz w:val="24"/>
          <w:szCs w:val="24"/>
        </w:rPr>
        <w:t xml:space="preserve"> Interneto svetainės kūrimo, vystymo ir palaikymo paslaugos nėra teikiamos Perkančiosios organizacijos patalpose. Tiekėjas savo rizika ir sąskaita privalo užtikrinti, kad paslaugas teikiantis personalas turėtų visus interneto svetainės sukūrimo, vystymo, testavimo, kibernetinio saugumo reikalavimų įgyvendinimo ir palaikymo paslaugoms būtinus įgūdžius, mokymus, sertifikatus ir (ar) kvalifikaciją, tiek, kiek tai būtina tinkamam paslaugų suteikimui ir (ar) teisės aktų įgyvendinimui.</w:t>
      </w:r>
    </w:p>
    <w:p w14:paraId="777E9A99" w14:textId="1AB50D6D" w:rsidR="003275DD" w:rsidRPr="00C4453C" w:rsidRDefault="00FB56A3" w:rsidP="00142E0D">
      <w:pPr>
        <w:pStyle w:val="Sraopastraipa"/>
        <w:numPr>
          <w:ilvl w:val="0"/>
          <w:numId w:val="1"/>
        </w:numPr>
        <w:tabs>
          <w:tab w:val="left" w:pos="284"/>
          <w:tab w:val="left" w:pos="709"/>
        </w:tabs>
        <w:spacing w:after="0" w:line="240" w:lineRule="auto"/>
        <w:ind w:left="0" w:right="0" w:firstLine="284"/>
        <w:jc w:val="center"/>
        <w:rPr>
          <w:rFonts w:ascii="Times New Roman" w:hAnsi="Times New Roman" w:cs="Times New Roman"/>
          <w:b/>
          <w:bCs/>
          <w:sz w:val="24"/>
          <w:szCs w:val="24"/>
        </w:rPr>
      </w:pPr>
      <w:r w:rsidRPr="00C4453C">
        <w:rPr>
          <w:rFonts w:ascii="Times New Roman" w:hAnsi="Times New Roman" w:cs="Times New Roman"/>
          <w:sz w:val="24"/>
          <w:szCs w:val="24"/>
        </w:rPr>
        <w:t xml:space="preserve">Pagrindiniai </w:t>
      </w:r>
      <w:r w:rsidR="00510249" w:rsidRPr="00C4453C">
        <w:rPr>
          <w:rFonts w:ascii="Times New Roman" w:hAnsi="Times New Roman" w:cs="Times New Roman"/>
          <w:sz w:val="24"/>
          <w:szCs w:val="24"/>
        </w:rPr>
        <w:t xml:space="preserve">Paslaugų </w:t>
      </w:r>
      <w:r w:rsidRPr="00C4453C">
        <w:rPr>
          <w:rFonts w:ascii="Times New Roman" w:hAnsi="Times New Roman" w:cs="Times New Roman"/>
          <w:sz w:val="24"/>
          <w:szCs w:val="24"/>
        </w:rPr>
        <w:t>įgyvendinimo etapai ir apmokėjimo sąlygos</w:t>
      </w:r>
      <w:r w:rsidR="00315ABA" w:rsidRPr="00C4453C">
        <w:rPr>
          <w:rFonts w:ascii="Times New Roman" w:hAnsi="Times New Roman" w:cs="Times New Roman"/>
          <w:sz w:val="24"/>
          <w:szCs w:val="24"/>
        </w:rPr>
        <w:t xml:space="preserve"> (detalūs Paslaugų įgyvendinimo etapai</w:t>
      </w:r>
      <w:r w:rsidR="00315ABA" w:rsidRPr="00C4453C">
        <w:rPr>
          <w:rFonts w:ascii="Times New Roman" w:hAnsi="Times New Roman" w:cs="Times New Roman"/>
          <w:b/>
          <w:bCs/>
          <w:sz w:val="24"/>
          <w:szCs w:val="24"/>
        </w:rPr>
        <w:t xml:space="preserve">, </w:t>
      </w:r>
      <w:r w:rsidR="00315ABA" w:rsidRPr="00C4453C">
        <w:rPr>
          <w:rFonts w:ascii="Times New Roman" w:hAnsi="Times New Roman" w:cs="Times New Roman"/>
          <w:sz w:val="24"/>
          <w:szCs w:val="24"/>
        </w:rPr>
        <w:t xml:space="preserve">priėmimo rezultatai ir terminai yra pateikti </w:t>
      </w:r>
      <w:r w:rsidR="00142E0D" w:rsidRPr="00C4453C">
        <w:rPr>
          <w:rFonts w:ascii="Times New Roman" w:hAnsi="Times New Roman" w:cs="Times New Roman"/>
          <w:sz w:val="24"/>
          <w:szCs w:val="24"/>
        </w:rPr>
        <w:t xml:space="preserve">Pirkimo sąlygų </w:t>
      </w:r>
      <w:r w:rsidR="00315ABA" w:rsidRPr="00C4453C">
        <w:rPr>
          <w:rFonts w:ascii="Times New Roman" w:hAnsi="Times New Roman" w:cs="Times New Roman"/>
          <w:sz w:val="24"/>
          <w:szCs w:val="24"/>
        </w:rPr>
        <w:t xml:space="preserve">priede Nr. </w:t>
      </w:r>
      <w:r w:rsidR="00142E0D" w:rsidRPr="00C4453C">
        <w:rPr>
          <w:rFonts w:ascii="Times New Roman" w:hAnsi="Times New Roman" w:cs="Times New Roman"/>
          <w:sz w:val="24"/>
          <w:szCs w:val="24"/>
        </w:rPr>
        <w:t>11</w:t>
      </w:r>
      <w:r w:rsidR="00315ABA" w:rsidRPr="00C4453C">
        <w:rPr>
          <w:rFonts w:ascii="Times New Roman" w:hAnsi="Times New Roman" w:cs="Times New Roman"/>
          <w:sz w:val="24"/>
          <w:szCs w:val="24"/>
        </w:rPr>
        <w:t>)</w:t>
      </w:r>
      <w:r w:rsidRPr="00C4453C">
        <w:rPr>
          <w:rFonts w:ascii="Times New Roman" w:hAnsi="Times New Roman" w:cs="Times New Roman"/>
          <w:sz w:val="24"/>
          <w:szCs w:val="24"/>
        </w:rPr>
        <w:t>:</w:t>
      </w:r>
    </w:p>
    <w:tbl>
      <w:tblPr>
        <w:tblStyle w:val="Lentelstinklelis"/>
        <w:tblW w:w="0" w:type="auto"/>
        <w:tblLayout w:type="fixed"/>
        <w:tblLook w:val="04A0" w:firstRow="1" w:lastRow="0" w:firstColumn="1" w:lastColumn="0" w:noHBand="0" w:noVBand="1"/>
      </w:tblPr>
      <w:tblGrid>
        <w:gridCol w:w="2976"/>
        <w:gridCol w:w="3823"/>
        <w:gridCol w:w="2829"/>
      </w:tblGrid>
      <w:tr w:rsidR="00142E0D" w:rsidRPr="00C4453C" w14:paraId="2D7C838A" w14:textId="77777777" w:rsidTr="00142E0D">
        <w:tc>
          <w:tcPr>
            <w:tcW w:w="2976" w:type="dxa"/>
            <w:shd w:val="clear" w:color="auto" w:fill="BDD6EE" w:themeFill="accent5" w:themeFillTint="66"/>
            <w:vAlign w:val="center"/>
          </w:tcPr>
          <w:p w14:paraId="4EFDDAEA" w14:textId="77777777" w:rsidR="003275DD" w:rsidRPr="00C4453C" w:rsidRDefault="00FB56A3" w:rsidP="00142E0D">
            <w:pPr>
              <w:tabs>
                <w:tab w:val="left" w:pos="284"/>
                <w:tab w:val="left" w:pos="709"/>
              </w:tabs>
              <w:jc w:val="center"/>
              <w:rPr>
                <w:rFonts w:ascii="Times New Roman" w:hAnsi="Times New Roman" w:cs="Times New Roman"/>
                <w:b/>
                <w:bCs/>
                <w:sz w:val="24"/>
                <w:szCs w:val="24"/>
              </w:rPr>
            </w:pPr>
            <w:r w:rsidRPr="00C4453C">
              <w:rPr>
                <w:rFonts w:ascii="Times New Roman" w:hAnsi="Times New Roman" w:cs="Times New Roman"/>
                <w:b/>
                <w:bCs/>
                <w:sz w:val="24"/>
                <w:szCs w:val="24"/>
              </w:rPr>
              <w:t>Interneto svetainės sukūrimas</w:t>
            </w:r>
          </w:p>
        </w:tc>
        <w:tc>
          <w:tcPr>
            <w:tcW w:w="6652" w:type="dxa"/>
            <w:gridSpan w:val="2"/>
            <w:shd w:val="clear" w:color="auto" w:fill="BDD6EE" w:themeFill="accent5" w:themeFillTint="66"/>
            <w:vAlign w:val="center"/>
          </w:tcPr>
          <w:p w14:paraId="7BC41C3E" w14:textId="185FF351" w:rsidR="003275DD" w:rsidRPr="00C4453C" w:rsidRDefault="00FB56A3" w:rsidP="00142E0D">
            <w:pPr>
              <w:tabs>
                <w:tab w:val="left" w:pos="284"/>
                <w:tab w:val="left" w:pos="709"/>
              </w:tabs>
              <w:jc w:val="center"/>
              <w:rPr>
                <w:rFonts w:ascii="Times New Roman" w:hAnsi="Times New Roman" w:cs="Times New Roman"/>
                <w:b/>
                <w:bCs/>
                <w:sz w:val="24"/>
                <w:szCs w:val="24"/>
              </w:rPr>
            </w:pPr>
            <w:r w:rsidRPr="00C4453C">
              <w:rPr>
                <w:rFonts w:ascii="Times New Roman" w:hAnsi="Times New Roman" w:cs="Times New Roman"/>
                <w:b/>
                <w:bCs/>
                <w:sz w:val="24"/>
                <w:szCs w:val="24"/>
              </w:rPr>
              <w:t>70 proc. bendros pasiūlymo vertės</w:t>
            </w:r>
          </w:p>
        </w:tc>
      </w:tr>
      <w:tr w:rsidR="003275DD" w:rsidRPr="00C4453C" w14:paraId="6EFE8F0D" w14:textId="77777777">
        <w:tc>
          <w:tcPr>
            <w:tcW w:w="2976" w:type="dxa"/>
          </w:tcPr>
          <w:p w14:paraId="1CCF1948" w14:textId="77777777" w:rsidR="003275DD" w:rsidRPr="00C4453C" w:rsidRDefault="00FB56A3">
            <w:pPr>
              <w:tabs>
                <w:tab w:val="left" w:pos="284"/>
                <w:tab w:val="left" w:pos="709"/>
              </w:tabs>
              <w:jc w:val="right"/>
              <w:rPr>
                <w:rFonts w:ascii="Times New Roman" w:hAnsi="Times New Roman" w:cs="Times New Roman"/>
                <w:sz w:val="24"/>
                <w:szCs w:val="24"/>
              </w:rPr>
            </w:pPr>
            <w:r w:rsidRPr="00C4453C">
              <w:rPr>
                <w:rFonts w:ascii="Times New Roman" w:hAnsi="Times New Roman" w:cs="Times New Roman"/>
                <w:sz w:val="24"/>
                <w:szCs w:val="24"/>
              </w:rPr>
              <w:t>I dalis</w:t>
            </w:r>
          </w:p>
        </w:tc>
        <w:tc>
          <w:tcPr>
            <w:tcW w:w="3823" w:type="dxa"/>
          </w:tcPr>
          <w:p w14:paraId="500991F5" w14:textId="338E6E09" w:rsidR="003275DD" w:rsidRPr="00C4453C" w:rsidRDefault="00FB56A3">
            <w:pPr>
              <w:tabs>
                <w:tab w:val="left" w:pos="284"/>
                <w:tab w:val="left" w:pos="709"/>
              </w:tabs>
              <w:rPr>
                <w:rFonts w:ascii="Times New Roman" w:hAnsi="Times New Roman" w:cs="Times New Roman"/>
                <w:sz w:val="24"/>
                <w:szCs w:val="24"/>
              </w:rPr>
            </w:pPr>
            <w:r w:rsidRPr="00C4453C">
              <w:rPr>
                <w:rFonts w:ascii="Times New Roman" w:hAnsi="Times New Roman" w:cs="Times New Roman"/>
                <w:sz w:val="24"/>
                <w:szCs w:val="24"/>
              </w:rPr>
              <w:t xml:space="preserve">Pasiekti </w:t>
            </w:r>
            <w:r w:rsidR="00315ABA" w:rsidRPr="00C4453C">
              <w:rPr>
                <w:rFonts w:ascii="Times New Roman" w:hAnsi="Times New Roman" w:cs="Times New Roman"/>
                <w:sz w:val="24"/>
                <w:szCs w:val="24"/>
              </w:rPr>
              <w:t xml:space="preserve">Inicijavimo ir </w:t>
            </w:r>
            <w:r w:rsidRPr="00C4453C">
              <w:rPr>
                <w:rFonts w:ascii="Times New Roman" w:hAnsi="Times New Roman" w:cs="Times New Roman"/>
                <w:sz w:val="24"/>
                <w:szCs w:val="24"/>
              </w:rPr>
              <w:t>Projektavimo etapo rezultatai</w:t>
            </w:r>
          </w:p>
        </w:tc>
        <w:tc>
          <w:tcPr>
            <w:tcW w:w="2829" w:type="dxa"/>
          </w:tcPr>
          <w:p w14:paraId="1A3143B1" w14:textId="77777777" w:rsidR="003275DD" w:rsidRPr="00C4453C" w:rsidRDefault="00FB56A3">
            <w:pPr>
              <w:tabs>
                <w:tab w:val="left" w:pos="284"/>
                <w:tab w:val="left" w:pos="709"/>
              </w:tabs>
              <w:rPr>
                <w:rFonts w:ascii="Times New Roman" w:hAnsi="Times New Roman" w:cs="Times New Roman"/>
                <w:sz w:val="24"/>
                <w:szCs w:val="24"/>
              </w:rPr>
            </w:pPr>
            <w:r w:rsidRPr="00C4453C">
              <w:rPr>
                <w:rFonts w:ascii="Times New Roman" w:hAnsi="Times New Roman" w:cs="Times New Roman"/>
                <w:sz w:val="24"/>
                <w:szCs w:val="24"/>
              </w:rPr>
              <w:t xml:space="preserve">20 proc. </w:t>
            </w:r>
          </w:p>
        </w:tc>
      </w:tr>
      <w:tr w:rsidR="003275DD" w:rsidRPr="00C4453C" w14:paraId="249BA2B8" w14:textId="77777777">
        <w:tc>
          <w:tcPr>
            <w:tcW w:w="2976" w:type="dxa"/>
          </w:tcPr>
          <w:p w14:paraId="36C2D6F1" w14:textId="77777777" w:rsidR="003275DD" w:rsidRPr="00C4453C" w:rsidRDefault="00FB56A3">
            <w:pPr>
              <w:tabs>
                <w:tab w:val="left" w:pos="284"/>
                <w:tab w:val="left" w:pos="709"/>
              </w:tabs>
              <w:jc w:val="right"/>
              <w:rPr>
                <w:rFonts w:ascii="Times New Roman" w:hAnsi="Times New Roman" w:cs="Times New Roman"/>
                <w:sz w:val="24"/>
                <w:szCs w:val="24"/>
              </w:rPr>
            </w:pPr>
            <w:r w:rsidRPr="00C4453C">
              <w:rPr>
                <w:rFonts w:ascii="Times New Roman" w:hAnsi="Times New Roman" w:cs="Times New Roman"/>
                <w:sz w:val="24"/>
                <w:szCs w:val="24"/>
              </w:rPr>
              <w:t>II dalis</w:t>
            </w:r>
          </w:p>
        </w:tc>
        <w:tc>
          <w:tcPr>
            <w:tcW w:w="3823" w:type="dxa"/>
          </w:tcPr>
          <w:p w14:paraId="6BBCA0B5" w14:textId="52CADE8A" w:rsidR="003275DD" w:rsidRPr="00C4453C" w:rsidRDefault="00FB56A3">
            <w:pPr>
              <w:tabs>
                <w:tab w:val="left" w:pos="284"/>
                <w:tab w:val="left" w:pos="709"/>
                <w:tab w:val="center" w:pos="1803"/>
              </w:tabs>
              <w:rPr>
                <w:rFonts w:ascii="Times New Roman" w:hAnsi="Times New Roman" w:cs="Times New Roman"/>
                <w:sz w:val="24"/>
                <w:szCs w:val="24"/>
              </w:rPr>
            </w:pPr>
            <w:r w:rsidRPr="00C4453C">
              <w:rPr>
                <w:rFonts w:ascii="Times New Roman" w:hAnsi="Times New Roman" w:cs="Times New Roman"/>
                <w:sz w:val="24"/>
                <w:szCs w:val="24"/>
              </w:rPr>
              <w:t xml:space="preserve">Pasiekti </w:t>
            </w:r>
            <w:r w:rsidR="00315ABA" w:rsidRPr="00C4453C">
              <w:rPr>
                <w:rFonts w:ascii="Times New Roman" w:hAnsi="Times New Roman" w:cs="Times New Roman"/>
                <w:sz w:val="24"/>
                <w:szCs w:val="24"/>
              </w:rPr>
              <w:t xml:space="preserve">Kūrimo (konstravimo), Diegimo testavimo aplinkoje ir </w:t>
            </w:r>
            <w:r w:rsidRPr="00C4453C">
              <w:rPr>
                <w:rFonts w:ascii="Times New Roman" w:hAnsi="Times New Roman" w:cs="Times New Roman"/>
                <w:sz w:val="24"/>
                <w:szCs w:val="24"/>
              </w:rPr>
              <w:t>Priėmimo testavimo etapo rezultatai</w:t>
            </w:r>
          </w:p>
        </w:tc>
        <w:tc>
          <w:tcPr>
            <w:tcW w:w="2829" w:type="dxa"/>
          </w:tcPr>
          <w:p w14:paraId="3E6E32B2" w14:textId="77777777" w:rsidR="003275DD" w:rsidRPr="00C4453C" w:rsidRDefault="00FB56A3">
            <w:pPr>
              <w:tabs>
                <w:tab w:val="left" w:pos="284"/>
                <w:tab w:val="left" w:pos="709"/>
              </w:tabs>
              <w:rPr>
                <w:rFonts w:ascii="Times New Roman" w:hAnsi="Times New Roman" w:cs="Times New Roman"/>
                <w:sz w:val="24"/>
                <w:szCs w:val="24"/>
              </w:rPr>
            </w:pPr>
            <w:r w:rsidRPr="00C4453C">
              <w:rPr>
                <w:rFonts w:ascii="Times New Roman" w:hAnsi="Times New Roman" w:cs="Times New Roman"/>
                <w:sz w:val="24"/>
                <w:szCs w:val="24"/>
              </w:rPr>
              <w:t>20 proc.</w:t>
            </w:r>
          </w:p>
        </w:tc>
      </w:tr>
      <w:tr w:rsidR="003275DD" w:rsidRPr="00C4453C" w14:paraId="4C789A32" w14:textId="77777777">
        <w:tc>
          <w:tcPr>
            <w:tcW w:w="2976" w:type="dxa"/>
          </w:tcPr>
          <w:p w14:paraId="01BE2E56" w14:textId="77777777" w:rsidR="003275DD" w:rsidRPr="00C4453C" w:rsidRDefault="00FB56A3">
            <w:pPr>
              <w:tabs>
                <w:tab w:val="left" w:pos="284"/>
                <w:tab w:val="left" w:pos="709"/>
              </w:tabs>
              <w:jc w:val="right"/>
              <w:rPr>
                <w:rFonts w:ascii="Times New Roman" w:hAnsi="Times New Roman" w:cs="Times New Roman"/>
                <w:sz w:val="24"/>
                <w:szCs w:val="24"/>
              </w:rPr>
            </w:pPr>
            <w:r w:rsidRPr="00C4453C">
              <w:rPr>
                <w:rFonts w:ascii="Times New Roman" w:hAnsi="Times New Roman" w:cs="Times New Roman"/>
                <w:sz w:val="24"/>
                <w:szCs w:val="24"/>
              </w:rPr>
              <w:t>III dalis</w:t>
            </w:r>
          </w:p>
        </w:tc>
        <w:tc>
          <w:tcPr>
            <w:tcW w:w="3823" w:type="dxa"/>
          </w:tcPr>
          <w:p w14:paraId="78044346" w14:textId="743FD22A" w:rsidR="003275DD" w:rsidRPr="00C4453C" w:rsidRDefault="00FB56A3">
            <w:pPr>
              <w:tabs>
                <w:tab w:val="left" w:pos="284"/>
                <w:tab w:val="left" w:pos="709"/>
              </w:tabs>
              <w:rPr>
                <w:rFonts w:ascii="Times New Roman" w:hAnsi="Times New Roman" w:cs="Times New Roman"/>
                <w:sz w:val="24"/>
                <w:szCs w:val="24"/>
              </w:rPr>
            </w:pPr>
            <w:r w:rsidRPr="00C4453C">
              <w:rPr>
                <w:rFonts w:ascii="Times New Roman" w:hAnsi="Times New Roman" w:cs="Times New Roman"/>
                <w:sz w:val="24"/>
                <w:szCs w:val="24"/>
              </w:rPr>
              <w:t>Pasiekt</w:t>
            </w:r>
            <w:r w:rsidR="00B25233" w:rsidRPr="00C4453C">
              <w:rPr>
                <w:rFonts w:ascii="Times New Roman" w:hAnsi="Times New Roman" w:cs="Times New Roman"/>
                <w:sz w:val="24"/>
                <w:szCs w:val="24"/>
              </w:rPr>
              <w:t>i</w:t>
            </w:r>
            <w:r w:rsidRPr="00C4453C">
              <w:rPr>
                <w:rFonts w:ascii="Times New Roman" w:hAnsi="Times New Roman" w:cs="Times New Roman"/>
                <w:sz w:val="24"/>
                <w:szCs w:val="24"/>
              </w:rPr>
              <w:t xml:space="preserve"> </w:t>
            </w:r>
            <w:r w:rsidR="00315ABA" w:rsidRPr="00C4453C">
              <w:rPr>
                <w:rFonts w:ascii="Times New Roman" w:hAnsi="Times New Roman" w:cs="Times New Roman"/>
                <w:sz w:val="24"/>
                <w:szCs w:val="24"/>
              </w:rPr>
              <w:t xml:space="preserve">Diegimo gamybinėje aplinkoje, Mokymų, Bandomosios eksploatacijos ir </w:t>
            </w:r>
            <w:r w:rsidRPr="00C4453C">
              <w:rPr>
                <w:rFonts w:ascii="Times New Roman" w:hAnsi="Times New Roman" w:cs="Times New Roman"/>
                <w:sz w:val="24"/>
                <w:szCs w:val="24"/>
              </w:rPr>
              <w:t>Pridavimo etapo rezultatai</w:t>
            </w:r>
          </w:p>
        </w:tc>
        <w:tc>
          <w:tcPr>
            <w:tcW w:w="2829" w:type="dxa"/>
          </w:tcPr>
          <w:p w14:paraId="5695D0D0" w14:textId="77777777" w:rsidR="003275DD" w:rsidRPr="00C4453C" w:rsidRDefault="00FB56A3">
            <w:pPr>
              <w:tabs>
                <w:tab w:val="left" w:pos="284"/>
                <w:tab w:val="left" w:pos="709"/>
              </w:tabs>
              <w:rPr>
                <w:rFonts w:ascii="Times New Roman" w:hAnsi="Times New Roman" w:cs="Times New Roman"/>
                <w:sz w:val="24"/>
                <w:szCs w:val="24"/>
              </w:rPr>
            </w:pPr>
            <w:r w:rsidRPr="00C4453C">
              <w:rPr>
                <w:rFonts w:ascii="Times New Roman" w:hAnsi="Times New Roman" w:cs="Times New Roman"/>
                <w:sz w:val="24"/>
                <w:szCs w:val="24"/>
              </w:rPr>
              <w:t>60 proc.</w:t>
            </w:r>
          </w:p>
        </w:tc>
      </w:tr>
      <w:tr w:rsidR="003275DD" w:rsidRPr="00C4453C" w14:paraId="43789067" w14:textId="77777777">
        <w:trPr>
          <w:trHeight w:val="269"/>
        </w:trPr>
        <w:tc>
          <w:tcPr>
            <w:tcW w:w="2976" w:type="dxa"/>
            <w:tcBorders>
              <w:bottom w:val="single" w:sz="4" w:space="0" w:color="000000"/>
            </w:tcBorders>
          </w:tcPr>
          <w:p w14:paraId="49C059D0" w14:textId="77777777" w:rsidR="003275DD" w:rsidRPr="00C4453C" w:rsidRDefault="00FB56A3">
            <w:pPr>
              <w:tabs>
                <w:tab w:val="left" w:pos="284"/>
                <w:tab w:val="left" w:pos="709"/>
              </w:tabs>
              <w:jc w:val="right"/>
              <w:rPr>
                <w:rFonts w:ascii="Times New Roman" w:hAnsi="Times New Roman" w:cs="Times New Roman"/>
                <w:sz w:val="24"/>
                <w:szCs w:val="24"/>
              </w:rPr>
            </w:pPr>
            <w:r w:rsidRPr="00C4453C">
              <w:rPr>
                <w:rFonts w:ascii="Times New Roman" w:hAnsi="Times New Roman" w:cs="Times New Roman"/>
                <w:sz w:val="24"/>
                <w:szCs w:val="24"/>
              </w:rPr>
              <w:t>Vystymo paslaugos, 200 val.</w:t>
            </w:r>
          </w:p>
        </w:tc>
        <w:tc>
          <w:tcPr>
            <w:tcW w:w="3823" w:type="dxa"/>
            <w:tcBorders>
              <w:bottom w:val="single" w:sz="4" w:space="0" w:color="000000"/>
            </w:tcBorders>
          </w:tcPr>
          <w:p w14:paraId="73425EBF" w14:textId="77777777" w:rsidR="003275DD" w:rsidRPr="00C4453C" w:rsidRDefault="00FB56A3">
            <w:pPr>
              <w:tabs>
                <w:tab w:val="left" w:pos="284"/>
                <w:tab w:val="left" w:pos="709"/>
              </w:tabs>
              <w:rPr>
                <w:rFonts w:ascii="Times New Roman" w:hAnsi="Times New Roman" w:cs="Times New Roman"/>
                <w:sz w:val="24"/>
                <w:szCs w:val="24"/>
              </w:rPr>
            </w:pPr>
            <w:r w:rsidRPr="00C4453C">
              <w:rPr>
                <w:rFonts w:ascii="Times New Roman" w:hAnsi="Times New Roman" w:cs="Times New Roman"/>
                <w:sz w:val="24"/>
                <w:szCs w:val="24"/>
              </w:rPr>
              <w:t>užsakomos pagal poreikį</w:t>
            </w:r>
          </w:p>
        </w:tc>
        <w:tc>
          <w:tcPr>
            <w:tcW w:w="2829" w:type="dxa"/>
            <w:tcBorders>
              <w:bottom w:val="single" w:sz="4" w:space="0" w:color="000000"/>
            </w:tcBorders>
          </w:tcPr>
          <w:p w14:paraId="5439AB97" w14:textId="77777777" w:rsidR="003275DD" w:rsidRPr="00C4453C" w:rsidRDefault="00FB56A3">
            <w:pPr>
              <w:tabs>
                <w:tab w:val="left" w:pos="284"/>
                <w:tab w:val="left" w:pos="709"/>
              </w:tabs>
              <w:rPr>
                <w:rFonts w:ascii="Times New Roman" w:hAnsi="Times New Roman" w:cs="Times New Roman"/>
                <w:sz w:val="24"/>
                <w:szCs w:val="24"/>
              </w:rPr>
            </w:pPr>
            <w:r w:rsidRPr="00C4453C">
              <w:rPr>
                <w:rFonts w:ascii="Times New Roman" w:hAnsi="Times New Roman" w:cs="Times New Roman"/>
                <w:sz w:val="24"/>
                <w:szCs w:val="24"/>
              </w:rPr>
              <w:t>nurodomas valandinis įkainis</w:t>
            </w:r>
          </w:p>
        </w:tc>
      </w:tr>
      <w:tr w:rsidR="003275DD" w:rsidRPr="00C4453C" w14:paraId="4C5A72F0" w14:textId="77777777">
        <w:trPr>
          <w:trHeight w:val="269"/>
        </w:trPr>
        <w:tc>
          <w:tcPr>
            <w:tcW w:w="2976" w:type="dxa"/>
            <w:shd w:val="clear" w:color="auto" w:fill="BDD6EE" w:themeFill="accent5" w:themeFillTint="66"/>
          </w:tcPr>
          <w:p w14:paraId="0348A360" w14:textId="77777777" w:rsidR="003275DD" w:rsidRPr="00C4453C" w:rsidRDefault="00FB56A3">
            <w:pPr>
              <w:tabs>
                <w:tab w:val="left" w:pos="284"/>
                <w:tab w:val="left" w:pos="709"/>
              </w:tabs>
              <w:jc w:val="right"/>
              <w:rPr>
                <w:rFonts w:ascii="Times New Roman" w:hAnsi="Times New Roman" w:cs="Times New Roman"/>
                <w:sz w:val="24"/>
                <w:szCs w:val="24"/>
              </w:rPr>
            </w:pPr>
            <w:r w:rsidRPr="00C4453C">
              <w:rPr>
                <w:rFonts w:ascii="Times New Roman" w:hAnsi="Times New Roman" w:cs="Times New Roman"/>
                <w:sz w:val="24"/>
                <w:szCs w:val="24"/>
              </w:rPr>
              <w:t>Garantinis aptarnavimas</w:t>
            </w:r>
          </w:p>
        </w:tc>
        <w:tc>
          <w:tcPr>
            <w:tcW w:w="6652" w:type="dxa"/>
            <w:gridSpan w:val="2"/>
            <w:shd w:val="clear" w:color="auto" w:fill="BDD6EE" w:themeFill="accent5" w:themeFillTint="66"/>
          </w:tcPr>
          <w:p w14:paraId="14B05931" w14:textId="6B8D6361" w:rsidR="003275DD" w:rsidRPr="00C4453C" w:rsidRDefault="00FB56A3" w:rsidP="00226113">
            <w:pPr>
              <w:tabs>
                <w:tab w:val="left" w:pos="284"/>
                <w:tab w:val="left" w:pos="709"/>
              </w:tabs>
              <w:jc w:val="center"/>
              <w:rPr>
                <w:rFonts w:ascii="Times New Roman" w:hAnsi="Times New Roman" w:cs="Times New Roman"/>
                <w:b/>
                <w:bCs/>
                <w:sz w:val="24"/>
                <w:szCs w:val="24"/>
              </w:rPr>
            </w:pPr>
            <w:r w:rsidRPr="00C4453C">
              <w:rPr>
                <w:rFonts w:ascii="Times New Roman" w:hAnsi="Times New Roman" w:cs="Times New Roman"/>
                <w:b/>
                <w:bCs/>
                <w:sz w:val="24"/>
                <w:szCs w:val="24"/>
              </w:rPr>
              <w:t>30 proc. bendros pasiūlymo vertės</w:t>
            </w:r>
          </w:p>
        </w:tc>
      </w:tr>
      <w:tr w:rsidR="003275DD" w:rsidRPr="00C4453C" w14:paraId="115893EA" w14:textId="77777777">
        <w:trPr>
          <w:trHeight w:val="304"/>
        </w:trPr>
        <w:tc>
          <w:tcPr>
            <w:tcW w:w="2976" w:type="dxa"/>
          </w:tcPr>
          <w:p w14:paraId="44F82C44" w14:textId="2A2A6851" w:rsidR="003275DD" w:rsidRPr="00C4453C" w:rsidRDefault="00FB56A3">
            <w:pPr>
              <w:tabs>
                <w:tab w:val="left" w:pos="284"/>
                <w:tab w:val="left" w:pos="709"/>
              </w:tabs>
              <w:jc w:val="right"/>
              <w:rPr>
                <w:rFonts w:ascii="Times New Roman" w:hAnsi="Times New Roman" w:cs="Times New Roman"/>
                <w:sz w:val="24"/>
                <w:szCs w:val="24"/>
              </w:rPr>
            </w:pPr>
            <w:r w:rsidRPr="00C4453C">
              <w:rPr>
                <w:rFonts w:ascii="Times New Roman" w:hAnsi="Times New Roman" w:cs="Times New Roman"/>
                <w:sz w:val="24"/>
                <w:szCs w:val="24"/>
              </w:rPr>
              <w:t>12 mėn. įkainis* 4 metai</w:t>
            </w:r>
          </w:p>
        </w:tc>
        <w:tc>
          <w:tcPr>
            <w:tcW w:w="6652" w:type="dxa"/>
            <w:gridSpan w:val="2"/>
          </w:tcPr>
          <w:p w14:paraId="7FC706B0" w14:textId="77777777" w:rsidR="003275DD" w:rsidRPr="00C4453C" w:rsidRDefault="00FB56A3">
            <w:pPr>
              <w:tabs>
                <w:tab w:val="left" w:pos="284"/>
                <w:tab w:val="left" w:pos="709"/>
              </w:tabs>
              <w:rPr>
                <w:rFonts w:ascii="Times New Roman" w:hAnsi="Times New Roman" w:cs="Times New Roman"/>
                <w:sz w:val="24"/>
                <w:szCs w:val="24"/>
              </w:rPr>
            </w:pPr>
            <w:r w:rsidRPr="00C4453C">
              <w:rPr>
                <w:rFonts w:ascii="Times New Roman" w:hAnsi="Times New Roman" w:cs="Times New Roman"/>
                <w:sz w:val="24"/>
                <w:szCs w:val="24"/>
              </w:rPr>
              <w:t>Atsiskaitoma lygiomis dalimis kas metus, 48 mėn. laikotarpiui.</w:t>
            </w:r>
          </w:p>
        </w:tc>
      </w:tr>
    </w:tbl>
    <w:p w14:paraId="0E2F22CC" w14:textId="37F0AA71"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Parengta interneto svetainė turi veik</w:t>
      </w:r>
      <w:r w:rsidR="00510249" w:rsidRPr="00C4453C">
        <w:rPr>
          <w:rFonts w:ascii="Times New Roman" w:hAnsi="Times New Roman" w:cs="Times New Roman"/>
          <w:sz w:val="24"/>
          <w:szCs w:val="24"/>
        </w:rPr>
        <w:t>t</w:t>
      </w:r>
      <w:r w:rsidRPr="00C4453C">
        <w:rPr>
          <w:rFonts w:ascii="Times New Roman" w:hAnsi="Times New Roman" w:cs="Times New Roman"/>
          <w:sz w:val="24"/>
          <w:szCs w:val="24"/>
        </w:rPr>
        <w:t>i VSSA teikiamoje virtualizacijos platformoje</w:t>
      </w:r>
      <w:r w:rsidR="00510249" w:rsidRPr="00C4453C">
        <w:rPr>
          <w:rFonts w:ascii="Times New Roman" w:hAnsi="Times New Roman" w:cs="Times New Roman"/>
          <w:sz w:val="24"/>
          <w:szCs w:val="24"/>
        </w:rPr>
        <w:t>,</w:t>
      </w:r>
      <w:r w:rsidRPr="00C4453C">
        <w:rPr>
          <w:rFonts w:ascii="Times New Roman" w:hAnsi="Times New Roman" w:cs="Times New Roman"/>
          <w:sz w:val="24"/>
          <w:szCs w:val="24"/>
        </w:rPr>
        <w:t xml:space="preserve"> naudojant VSSA teikiamas IT paslaugas.</w:t>
      </w:r>
    </w:p>
    <w:p w14:paraId="415694B9"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Interneto svetainė turi būti sukurta naudojant turinio valdymo sistemą. Turinio valdymo sistemos licencija neturi riboti naudotojų darbo vietų ir prisijungimų skaičiaus. Turinio valdymo sistema turi būti palaikoma </w:t>
      </w:r>
      <w:r w:rsidRPr="00C4453C">
        <w:rPr>
          <w:rFonts w:ascii="Times New Roman" w:eastAsia="Arial" w:hAnsi="Times New Roman" w:cs="Times New Roman"/>
          <w:sz w:val="24"/>
          <w:szCs w:val="24"/>
          <w:highlight w:val="white"/>
        </w:rPr>
        <w:t>ir reguliariai atnaujinama, įskaitant saugumo pataisas ir naudojamų modulių bei sistemos versijų atnaujinimus</w:t>
      </w:r>
      <w:r w:rsidRPr="00C4453C">
        <w:rPr>
          <w:rFonts w:ascii="Times New Roman" w:hAnsi="Times New Roman" w:cs="Times New Roman"/>
          <w:sz w:val="24"/>
          <w:szCs w:val="24"/>
        </w:rPr>
        <w:t xml:space="preserve"> visu garantinio aptarnavimo laikotarpiu.</w:t>
      </w:r>
    </w:p>
    <w:p w14:paraId="319441EB"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Sistema turi būti sukurta atviro kodo (angl. </w:t>
      </w:r>
      <w:proofErr w:type="spellStart"/>
      <w:r w:rsidRPr="00C4453C">
        <w:rPr>
          <w:rFonts w:ascii="Times New Roman" w:hAnsi="Times New Roman" w:cs="Times New Roman"/>
          <w:i/>
          <w:iCs/>
          <w:sz w:val="24"/>
          <w:szCs w:val="24"/>
        </w:rPr>
        <w:t>Open</w:t>
      </w:r>
      <w:proofErr w:type="spellEnd"/>
      <w:r w:rsidRPr="00C4453C">
        <w:rPr>
          <w:rFonts w:ascii="Times New Roman" w:hAnsi="Times New Roman" w:cs="Times New Roman"/>
          <w:i/>
          <w:iCs/>
          <w:sz w:val="24"/>
          <w:szCs w:val="24"/>
        </w:rPr>
        <w:t xml:space="preserve"> </w:t>
      </w:r>
      <w:proofErr w:type="spellStart"/>
      <w:r w:rsidRPr="00C4453C">
        <w:rPr>
          <w:rFonts w:ascii="Times New Roman" w:hAnsi="Times New Roman" w:cs="Times New Roman"/>
          <w:i/>
          <w:iCs/>
          <w:sz w:val="24"/>
          <w:szCs w:val="24"/>
        </w:rPr>
        <w:t>Source</w:t>
      </w:r>
      <w:proofErr w:type="spellEnd"/>
      <w:r w:rsidRPr="00C4453C">
        <w:rPr>
          <w:rFonts w:ascii="Times New Roman" w:hAnsi="Times New Roman" w:cs="Times New Roman"/>
          <w:sz w:val="24"/>
          <w:szCs w:val="24"/>
        </w:rPr>
        <w:t>) technologijų pagrindu.</w:t>
      </w:r>
    </w:p>
    <w:p w14:paraId="5EE7F5A7" w14:textId="4E99CA30"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color w:val="000000"/>
          <w:sz w:val="24"/>
          <w:szCs w:val="24"/>
        </w:rPr>
      </w:pPr>
      <w:r w:rsidRPr="00C4453C">
        <w:rPr>
          <w:rFonts w:ascii="Times New Roman" w:hAnsi="Times New Roman" w:cs="Times New Roman"/>
          <w:sz w:val="24"/>
          <w:szCs w:val="24"/>
        </w:rPr>
        <w:t>T</w:t>
      </w:r>
      <w:r w:rsidRPr="00C4453C">
        <w:rPr>
          <w:rFonts w:ascii="Times New Roman" w:hAnsi="Times New Roman" w:cs="Times New Roman"/>
          <w:color w:val="000000" w:themeColor="text1"/>
          <w:sz w:val="24"/>
          <w:szCs w:val="24"/>
        </w:rPr>
        <w:t>iekėjas turės pasiūlyti kelis svetainės dizaino sprendimus ir juos suderinti su Perkanči</w:t>
      </w:r>
      <w:r w:rsidR="002C6175" w:rsidRPr="00C4453C">
        <w:rPr>
          <w:rFonts w:ascii="Times New Roman" w:hAnsi="Times New Roman" w:cs="Times New Roman"/>
          <w:color w:val="000000" w:themeColor="text1"/>
          <w:sz w:val="24"/>
          <w:szCs w:val="24"/>
        </w:rPr>
        <w:t>ąja</w:t>
      </w:r>
      <w:r w:rsidRPr="00C4453C">
        <w:rPr>
          <w:rFonts w:ascii="Times New Roman" w:hAnsi="Times New Roman" w:cs="Times New Roman"/>
          <w:color w:val="000000" w:themeColor="text1"/>
          <w:sz w:val="24"/>
          <w:szCs w:val="24"/>
        </w:rPr>
        <w:t xml:space="preserve"> organizacija.</w:t>
      </w:r>
    </w:p>
    <w:p w14:paraId="03C7F597" w14:textId="77777777" w:rsidR="003275DD" w:rsidRPr="00C4453C" w:rsidRDefault="00FB56A3">
      <w:pPr>
        <w:pStyle w:val="Sraopastraipa"/>
        <w:numPr>
          <w:ilvl w:val="1"/>
          <w:numId w:val="1"/>
        </w:numPr>
        <w:tabs>
          <w:tab w:val="left" w:pos="284"/>
          <w:tab w:val="left" w:pos="709"/>
        </w:tabs>
        <w:spacing w:after="0" w:line="240" w:lineRule="auto"/>
        <w:ind w:left="0" w:right="0" w:firstLine="284"/>
        <w:rPr>
          <w:rFonts w:ascii="Times New Roman" w:eastAsia="Calibri" w:hAnsi="Times New Roman" w:cs="Times New Roman"/>
          <w:color w:val="000000"/>
          <w:sz w:val="24"/>
          <w:szCs w:val="24"/>
        </w:rPr>
      </w:pPr>
      <w:r w:rsidRPr="00C4453C">
        <w:rPr>
          <w:rFonts w:ascii="Times New Roman" w:eastAsia="Calibri" w:hAnsi="Times New Roman" w:cs="Times New Roman"/>
          <w:color w:val="000000" w:themeColor="text1"/>
          <w:sz w:val="24"/>
          <w:szCs w:val="24"/>
        </w:rPr>
        <w:t>P</w:t>
      </w:r>
      <w:r w:rsidRPr="00C4453C">
        <w:rPr>
          <w:rFonts w:ascii="Times New Roman" w:eastAsia="Calibri" w:hAnsi="Times New Roman" w:cs="Times New Roman"/>
          <w:color w:val="000000" w:themeColor="text1"/>
          <w:sz w:val="24"/>
          <w:szCs w:val="24"/>
          <w:highlight w:val="white"/>
        </w:rPr>
        <w:t>arengti svetainės funkcinį projektą, apimantį informacijos architektūrą, navigacijos struktūrą ir pagrindinių puslapių išdėstymo (</w:t>
      </w:r>
      <w:proofErr w:type="spellStart"/>
      <w:r w:rsidRPr="00C4453C">
        <w:rPr>
          <w:rFonts w:ascii="Times New Roman" w:eastAsia="Calibri" w:hAnsi="Times New Roman" w:cs="Times New Roman"/>
          <w:color w:val="000000" w:themeColor="text1"/>
          <w:sz w:val="24"/>
          <w:szCs w:val="24"/>
          <w:highlight w:val="white"/>
        </w:rPr>
        <w:t>wireframe</w:t>
      </w:r>
      <w:proofErr w:type="spellEnd"/>
      <w:r w:rsidRPr="00C4453C">
        <w:rPr>
          <w:rFonts w:ascii="Times New Roman" w:eastAsia="Calibri" w:hAnsi="Times New Roman" w:cs="Times New Roman"/>
          <w:color w:val="000000" w:themeColor="text1"/>
          <w:sz w:val="24"/>
          <w:szCs w:val="24"/>
          <w:highlight w:val="white"/>
        </w:rPr>
        <w:t>) maketus. Šie sprendimai turi būti suderinti su Perkančiąja organizacija prieš pradedant kurti vizualinį dizainą.</w:t>
      </w:r>
    </w:p>
    <w:p w14:paraId="2925673E" w14:textId="77777777" w:rsidR="003275DD" w:rsidRPr="00C4453C" w:rsidRDefault="00FB56A3">
      <w:pPr>
        <w:pStyle w:val="Sraopastraipa"/>
        <w:numPr>
          <w:ilvl w:val="1"/>
          <w:numId w:val="1"/>
        </w:numPr>
        <w:tabs>
          <w:tab w:val="left" w:pos="284"/>
          <w:tab w:val="left" w:pos="709"/>
        </w:tabs>
        <w:spacing w:after="0" w:line="240" w:lineRule="auto"/>
        <w:ind w:left="0" w:right="0" w:firstLine="284"/>
        <w:rPr>
          <w:rFonts w:ascii="Times New Roman" w:eastAsia="Calibri" w:hAnsi="Times New Roman" w:cs="Times New Roman"/>
          <w:color w:val="000000"/>
          <w:sz w:val="24"/>
          <w:szCs w:val="24"/>
        </w:rPr>
      </w:pPr>
      <w:r w:rsidRPr="00C4453C">
        <w:rPr>
          <w:rFonts w:ascii="Times New Roman" w:eastAsia="Calibri" w:hAnsi="Times New Roman" w:cs="Times New Roman"/>
          <w:color w:val="000000" w:themeColor="text1"/>
          <w:sz w:val="24"/>
          <w:szCs w:val="24"/>
          <w:highlight w:val="white"/>
        </w:rPr>
        <w:t>Remiantis suderintu funkciniu projektu, tiekėjas turi parengti svetainės vizualinio dizaino sprendimus, pateikdamas ne mažiau kaip 3 skirtingas dizaino koncepcijas, apimančias pagrindinio puslapio ir tipinių turinio puslapių maketus. Pasirinkus vieną dizaino koncepciją, tiekėjas turi ją detalizuoti ir atlikti pagrįstas korekcijas pagal Perkančiosios organizacijos pastabas iki galutinio dizaino patvirtinimo.</w:t>
      </w:r>
    </w:p>
    <w:p w14:paraId="1AF670A5" w14:textId="1256A653" w:rsidR="003275DD" w:rsidRPr="00C4453C" w:rsidRDefault="00FB56A3">
      <w:pPr>
        <w:pStyle w:val="Sraopastraipa"/>
        <w:numPr>
          <w:ilvl w:val="1"/>
          <w:numId w:val="1"/>
        </w:numPr>
        <w:tabs>
          <w:tab w:val="left" w:pos="284"/>
          <w:tab w:val="left" w:pos="709"/>
        </w:tabs>
        <w:spacing w:after="0" w:line="240" w:lineRule="auto"/>
        <w:ind w:left="0" w:right="0" w:firstLine="284"/>
        <w:rPr>
          <w:rFonts w:ascii="Times New Roman" w:eastAsia="Calibri" w:hAnsi="Times New Roman" w:cs="Times New Roman"/>
          <w:color w:val="000000"/>
          <w:sz w:val="24"/>
          <w:szCs w:val="24"/>
        </w:rPr>
      </w:pPr>
      <w:r w:rsidRPr="00C4453C">
        <w:rPr>
          <w:rFonts w:ascii="Times New Roman" w:eastAsia="Calibri" w:hAnsi="Times New Roman" w:cs="Times New Roman"/>
          <w:color w:val="000000" w:themeColor="text1"/>
          <w:sz w:val="24"/>
          <w:szCs w:val="24"/>
        </w:rPr>
        <w:t xml:space="preserve">Pagal suderintą dizaino koncepciją ir maketus, </w:t>
      </w:r>
      <w:r w:rsidR="00510249" w:rsidRPr="00C4453C">
        <w:rPr>
          <w:rFonts w:ascii="Times New Roman" w:eastAsia="Calibri" w:hAnsi="Times New Roman" w:cs="Times New Roman"/>
          <w:color w:val="000000" w:themeColor="text1"/>
          <w:sz w:val="24"/>
          <w:szCs w:val="24"/>
        </w:rPr>
        <w:t xml:space="preserve">tiekėjas </w:t>
      </w:r>
      <w:r w:rsidRPr="00C4453C">
        <w:rPr>
          <w:rFonts w:ascii="Times New Roman" w:eastAsia="Calibri" w:hAnsi="Times New Roman" w:cs="Times New Roman"/>
          <w:color w:val="000000" w:themeColor="text1"/>
          <w:sz w:val="24"/>
          <w:szCs w:val="24"/>
        </w:rPr>
        <w:t>turės būti parengti pagrindinių puslapių šablonai, kuriuos galima užpildyti ir koreguoti turinio valdymo sistemoje.</w:t>
      </w:r>
    </w:p>
    <w:p w14:paraId="7B4C297A"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lastRenderedPageBreak/>
        <w:t>Sistema turi būti sukurta moduliniu principu. Toks sistemos realizacijos modelis turi užtikrinti sistemos vientisumą, lankstumą ir lengvas plėtimo galimybes. Sistemos pakeitimai neturi būti visos sistemos perkūrimo priežastimi.</w:t>
      </w:r>
    </w:p>
    <w:p w14:paraId="0BD7B736" w14:textId="711BBBEE"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Sistemoje gali būti naudojami moduliai, funkcijos ar įskiepiai, kurie teikiami kaip paslauga (angl. </w:t>
      </w:r>
      <w:proofErr w:type="spellStart"/>
      <w:r w:rsidRPr="00C4453C">
        <w:rPr>
          <w:rFonts w:ascii="Times New Roman" w:hAnsi="Times New Roman" w:cs="Times New Roman"/>
          <w:bCs/>
          <w:i/>
          <w:iCs/>
          <w:sz w:val="24"/>
          <w:szCs w:val="24"/>
        </w:rPr>
        <w:t>Software</w:t>
      </w:r>
      <w:proofErr w:type="spellEnd"/>
      <w:r w:rsidRPr="00C4453C">
        <w:rPr>
          <w:rFonts w:ascii="Times New Roman" w:hAnsi="Times New Roman" w:cs="Times New Roman"/>
          <w:bCs/>
          <w:i/>
          <w:iCs/>
          <w:sz w:val="24"/>
          <w:szCs w:val="24"/>
        </w:rPr>
        <w:t xml:space="preserve"> </w:t>
      </w:r>
      <w:proofErr w:type="spellStart"/>
      <w:r w:rsidRPr="00C4453C">
        <w:rPr>
          <w:rFonts w:ascii="Times New Roman" w:hAnsi="Times New Roman" w:cs="Times New Roman"/>
          <w:bCs/>
          <w:i/>
          <w:iCs/>
          <w:sz w:val="24"/>
          <w:szCs w:val="24"/>
        </w:rPr>
        <w:t>as</w:t>
      </w:r>
      <w:proofErr w:type="spellEnd"/>
      <w:r w:rsidRPr="00C4453C">
        <w:rPr>
          <w:rFonts w:ascii="Times New Roman" w:hAnsi="Times New Roman" w:cs="Times New Roman"/>
          <w:bCs/>
          <w:i/>
          <w:iCs/>
          <w:sz w:val="24"/>
          <w:szCs w:val="24"/>
        </w:rPr>
        <w:t xml:space="preserve"> a </w:t>
      </w:r>
      <w:proofErr w:type="spellStart"/>
      <w:r w:rsidRPr="00C4453C">
        <w:rPr>
          <w:rFonts w:ascii="Times New Roman" w:hAnsi="Times New Roman" w:cs="Times New Roman"/>
          <w:bCs/>
          <w:i/>
          <w:iCs/>
          <w:sz w:val="24"/>
          <w:szCs w:val="24"/>
        </w:rPr>
        <w:t>Service</w:t>
      </w:r>
      <w:proofErr w:type="spellEnd"/>
      <w:r w:rsidRPr="00C4453C">
        <w:rPr>
          <w:rFonts w:ascii="Times New Roman" w:hAnsi="Times New Roman" w:cs="Times New Roman"/>
          <w:bCs/>
          <w:i/>
          <w:iCs/>
          <w:sz w:val="24"/>
          <w:szCs w:val="24"/>
        </w:rPr>
        <w:t xml:space="preserve">, </w:t>
      </w:r>
      <w:proofErr w:type="spellStart"/>
      <w:r w:rsidRPr="00C4453C">
        <w:rPr>
          <w:rFonts w:ascii="Times New Roman" w:hAnsi="Times New Roman" w:cs="Times New Roman"/>
          <w:bCs/>
          <w:i/>
          <w:iCs/>
          <w:sz w:val="24"/>
          <w:szCs w:val="24"/>
        </w:rPr>
        <w:t>SaaS</w:t>
      </w:r>
      <w:proofErr w:type="spellEnd"/>
      <w:r w:rsidRPr="00C4453C">
        <w:rPr>
          <w:rFonts w:ascii="Times New Roman" w:hAnsi="Times New Roman" w:cs="Times New Roman"/>
          <w:sz w:val="24"/>
          <w:szCs w:val="24"/>
        </w:rPr>
        <w:t>)</w:t>
      </w:r>
      <w:r w:rsidR="00446774" w:rsidRPr="00C4453C">
        <w:rPr>
          <w:rFonts w:ascii="Times New Roman" w:hAnsi="Times New Roman" w:cs="Times New Roman"/>
          <w:sz w:val="24"/>
          <w:szCs w:val="24"/>
        </w:rPr>
        <w:t xml:space="preserve"> ar prenumerata (angl. </w:t>
      </w:r>
      <w:proofErr w:type="spellStart"/>
      <w:r w:rsidR="00446774" w:rsidRPr="00C4453C">
        <w:rPr>
          <w:rFonts w:ascii="Times New Roman" w:hAnsi="Times New Roman" w:cs="Times New Roman"/>
          <w:sz w:val="24"/>
          <w:szCs w:val="24"/>
        </w:rPr>
        <w:t>subscription</w:t>
      </w:r>
      <w:proofErr w:type="spellEnd"/>
      <w:r w:rsidR="00446774" w:rsidRPr="00C4453C">
        <w:rPr>
          <w:rFonts w:ascii="Times New Roman" w:hAnsi="Times New Roman" w:cs="Times New Roman"/>
          <w:sz w:val="24"/>
          <w:szCs w:val="24"/>
        </w:rPr>
        <w:t>)</w:t>
      </w:r>
      <w:r w:rsidRPr="00C4453C">
        <w:rPr>
          <w:rFonts w:ascii="Times New Roman" w:hAnsi="Times New Roman" w:cs="Times New Roman"/>
          <w:sz w:val="24"/>
          <w:szCs w:val="24"/>
        </w:rPr>
        <w:t xml:space="preserve"> ir turi apribojimus naudojimo laikui ar naudotojų skaičiui. Šių sprendimų licencijos turi būti pateiktos tiekėjo ir turi galioti ne mažiau kaip 48 mėnesių, užtikrinant ir naujų versijų pateikimą nurodytam laikotarpiui.</w:t>
      </w:r>
    </w:p>
    <w:p w14:paraId="1DC42935" w14:textId="59681F6A" w:rsidR="003275DD" w:rsidRPr="00C4453C" w:rsidRDefault="00B21CD6">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Tiekėjas privalo perduoti Perkančiajai organizacijai visą sukurtos sistemos programinį kodą (išeities tekstus), suteikiant neribotas autorines turtines teises. Programinis kodas turi būti nešifruotas, pilnai redaguojamas ir tinkamas tolimesniam savarankiškam sistemos vystymui.</w:t>
      </w:r>
    </w:p>
    <w:p w14:paraId="12E47F64" w14:textId="5955C92E"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Tiekėjas turės įdiegti ir sukonfigūruoti automatinio diegimo įrankius iš VSSA teikiamos kodo </w:t>
      </w:r>
      <w:proofErr w:type="spellStart"/>
      <w:r w:rsidRPr="00C4453C">
        <w:rPr>
          <w:rFonts w:ascii="Times New Roman" w:hAnsi="Times New Roman" w:cs="Times New Roman"/>
          <w:sz w:val="24"/>
          <w:szCs w:val="24"/>
        </w:rPr>
        <w:t>repozitorijos</w:t>
      </w:r>
      <w:proofErr w:type="spellEnd"/>
      <w:r w:rsidRPr="00C4453C">
        <w:rPr>
          <w:rFonts w:ascii="Times New Roman" w:hAnsi="Times New Roman" w:cs="Times New Roman"/>
          <w:sz w:val="24"/>
          <w:szCs w:val="24"/>
        </w:rPr>
        <w:t xml:space="preserve"> sistemos.</w:t>
      </w:r>
    </w:p>
    <w:p w14:paraId="3474F898" w14:textId="66C59FFC"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Sistemos galutinis funkcionalumas, reikalingi laukai, parametrai, veikimo principai turi būti suderinti su Perkančiąja organizacija ir apibrėžti bei aprašyti projektavimo metu, tačiau nekei</w:t>
      </w:r>
      <w:r w:rsidR="00446774" w:rsidRPr="00C4453C">
        <w:rPr>
          <w:rFonts w:ascii="Times New Roman" w:hAnsi="Times New Roman" w:cs="Times New Roman"/>
          <w:sz w:val="24"/>
          <w:szCs w:val="24"/>
        </w:rPr>
        <w:t>sti</w:t>
      </w:r>
      <w:r w:rsidRPr="00C4453C">
        <w:rPr>
          <w:rFonts w:ascii="Times New Roman" w:hAnsi="Times New Roman" w:cs="Times New Roman"/>
          <w:sz w:val="24"/>
          <w:szCs w:val="24"/>
        </w:rPr>
        <w:t xml:space="preserve"> esminio sistemos funkcionalumo.</w:t>
      </w:r>
    </w:p>
    <w:p w14:paraId="06719FE3"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Sistema turi būti sukurta naudojant LTS programavimo kalbą (kuri diegimo metu neturi kritinių saugos spragų ir būtų palaikoma turinio valdymo sistemos), aprašomoji (Metaduomenys) ir sąsajų informacija turi būti saugoma reliacinėje duomenų bazėje, o failai serverio diske.</w:t>
      </w:r>
    </w:p>
    <w:p w14:paraId="02E6C0F7"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Sistema turi veikti saugiu HTTPS (angl. </w:t>
      </w:r>
      <w:proofErr w:type="spellStart"/>
      <w:r w:rsidRPr="00C4453C">
        <w:rPr>
          <w:rFonts w:ascii="Times New Roman" w:hAnsi="Times New Roman" w:cs="Times New Roman"/>
          <w:i/>
          <w:iCs/>
          <w:sz w:val="24"/>
          <w:szCs w:val="24"/>
        </w:rPr>
        <w:t>Hypertext</w:t>
      </w:r>
      <w:proofErr w:type="spellEnd"/>
      <w:r w:rsidRPr="00C4453C">
        <w:rPr>
          <w:rFonts w:ascii="Times New Roman" w:hAnsi="Times New Roman" w:cs="Times New Roman"/>
          <w:i/>
          <w:iCs/>
          <w:sz w:val="24"/>
          <w:szCs w:val="24"/>
        </w:rPr>
        <w:t xml:space="preserve"> </w:t>
      </w:r>
      <w:proofErr w:type="spellStart"/>
      <w:r w:rsidRPr="00C4453C">
        <w:rPr>
          <w:rFonts w:ascii="Times New Roman" w:hAnsi="Times New Roman" w:cs="Times New Roman"/>
          <w:i/>
          <w:iCs/>
          <w:sz w:val="24"/>
          <w:szCs w:val="24"/>
        </w:rPr>
        <w:t>Transfer</w:t>
      </w:r>
      <w:proofErr w:type="spellEnd"/>
      <w:r w:rsidRPr="00C4453C">
        <w:rPr>
          <w:rFonts w:ascii="Times New Roman" w:hAnsi="Times New Roman" w:cs="Times New Roman"/>
          <w:i/>
          <w:iCs/>
          <w:sz w:val="24"/>
          <w:szCs w:val="24"/>
        </w:rPr>
        <w:t xml:space="preserve"> </w:t>
      </w:r>
      <w:proofErr w:type="spellStart"/>
      <w:r w:rsidRPr="00C4453C">
        <w:rPr>
          <w:rFonts w:ascii="Times New Roman" w:hAnsi="Times New Roman" w:cs="Times New Roman"/>
          <w:i/>
          <w:iCs/>
          <w:sz w:val="24"/>
          <w:szCs w:val="24"/>
        </w:rPr>
        <w:t>Protocol</w:t>
      </w:r>
      <w:proofErr w:type="spellEnd"/>
      <w:r w:rsidRPr="00C4453C">
        <w:rPr>
          <w:rFonts w:ascii="Times New Roman" w:hAnsi="Times New Roman" w:cs="Times New Roman"/>
          <w:i/>
          <w:iCs/>
          <w:sz w:val="24"/>
          <w:szCs w:val="24"/>
        </w:rPr>
        <w:t xml:space="preserve"> </w:t>
      </w:r>
      <w:proofErr w:type="spellStart"/>
      <w:r w:rsidRPr="00C4453C">
        <w:rPr>
          <w:rFonts w:ascii="Times New Roman" w:hAnsi="Times New Roman" w:cs="Times New Roman"/>
          <w:i/>
          <w:iCs/>
          <w:sz w:val="24"/>
          <w:szCs w:val="24"/>
        </w:rPr>
        <w:t>Secure</w:t>
      </w:r>
      <w:proofErr w:type="spellEnd"/>
      <w:r w:rsidRPr="00C4453C">
        <w:rPr>
          <w:rFonts w:ascii="Times New Roman" w:hAnsi="Times New Roman" w:cs="Times New Roman"/>
          <w:sz w:val="24"/>
          <w:szCs w:val="24"/>
        </w:rPr>
        <w:t xml:space="preserve">, liet. </w:t>
      </w:r>
      <w:r w:rsidRPr="00C4453C">
        <w:rPr>
          <w:rFonts w:ascii="Times New Roman" w:hAnsi="Times New Roman" w:cs="Times New Roman"/>
          <w:i/>
          <w:iCs/>
          <w:sz w:val="24"/>
          <w:szCs w:val="24"/>
        </w:rPr>
        <w:t xml:space="preserve">Saugus </w:t>
      </w:r>
      <w:proofErr w:type="spellStart"/>
      <w:r w:rsidRPr="00C4453C">
        <w:rPr>
          <w:rFonts w:ascii="Times New Roman" w:hAnsi="Times New Roman" w:cs="Times New Roman"/>
          <w:i/>
          <w:iCs/>
          <w:sz w:val="24"/>
          <w:szCs w:val="24"/>
        </w:rPr>
        <w:t>hyper</w:t>
      </w:r>
      <w:proofErr w:type="spellEnd"/>
      <w:r w:rsidRPr="00C4453C">
        <w:rPr>
          <w:rFonts w:ascii="Times New Roman" w:hAnsi="Times New Roman" w:cs="Times New Roman"/>
          <w:i/>
          <w:iCs/>
          <w:sz w:val="24"/>
          <w:szCs w:val="24"/>
        </w:rPr>
        <w:t xml:space="preserve"> teksto perdavimo protokolas</w:t>
      </w:r>
      <w:r w:rsidRPr="00C4453C">
        <w:rPr>
          <w:rFonts w:ascii="Times New Roman" w:hAnsi="Times New Roman" w:cs="Times New Roman"/>
          <w:sz w:val="24"/>
          <w:szCs w:val="24"/>
        </w:rPr>
        <w:t>) ryšiu.</w:t>
      </w:r>
    </w:p>
    <w:p w14:paraId="69857B53"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eastAsia="Calibri" w:hAnsi="Times New Roman" w:cs="Times New Roman"/>
          <w:color w:val="000000"/>
          <w:sz w:val="24"/>
          <w:szCs w:val="24"/>
        </w:rPr>
      </w:pPr>
      <w:r w:rsidRPr="00C4453C">
        <w:rPr>
          <w:rFonts w:ascii="Times New Roman" w:eastAsia="Calibri" w:hAnsi="Times New Roman" w:cs="Times New Roman"/>
          <w:color w:val="000000" w:themeColor="text1"/>
          <w:sz w:val="24"/>
          <w:szCs w:val="24"/>
          <w:highlight w:val="white"/>
        </w:rPr>
        <w:t>Sistema turi užtikrinti įvedamų duomenų tikrinimą duomenų įvedimo formose (pvz. privalomi laukai, duomenų formatas, logiškai suderintos reikšmės) ir pateikti vartotojui aiškius pranešimus apie klaidas.</w:t>
      </w:r>
    </w:p>
    <w:p w14:paraId="634D1D7A"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Turi būti laikomasi Pasaulinio interneto tinklo konsorciumo (angl. </w:t>
      </w:r>
      <w:proofErr w:type="spellStart"/>
      <w:r w:rsidRPr="00C4453C">
        <w:rPr>
          <w:rFonts w:ascii="Times New Roman" w:hAnsi="Times New Roman" w:cs="Times New Roman"/>
          <w:i/>
          <w:iCs/>
          <w:sz w:val="24"/>
          <w:szCs w:val="24"/>
        </w:rPr>
        <w:t>Worl</w:t>
      </w:r>
      <w:proofErr w:type="spellEnd"/>
      <w:r w:rsidRPr="00C4453C">
        <w:rPr>
          <w:rFonts w:ascii="Times New Roman" w:hAnsi="Times New Roman" w:cs="Times New Roman"/>
          <w:i/>
          <w:iCs/>
          <w:sz w:val="24"/>
          <w:szCs w:val="24"/>
        </w:rPr>
        <w:t xml:space="preserve"> </w:t>
      </w:r>
      <w:proofErr w:type="spellStart"/>
      <w:r w:rsidRPr="00C4453C">
        <w:rPr>
          <w:rFonts w:ascii="Times New Roman" w:hAnsi="Times New Roman" w:cs="Times New Roman"/>
          <w:i/>
          <w:iCs/>
          <w:sz w:val="24"/>
          <w:szCs w:val="24"/>
        </w:rPr>
        <w:t>Wide</w:t>
      </w:r>
      <w:proofErr w:type="spellEnd"/>
      <w:r w:rsidRPr="00C4453C">
        <w:rPr>
          <w:rFonts w:ascii="Times New Roman" w:hAnsi="Times New Roman" w:cs="Times New Roman"/>
          <w:i/>
          <w:iCs/>
          <w:sz w:val="24"/>
          <w:szCs w:val="24"/>
        </w:rPr>
        <w:t xml:space="preserve"> </w:t>
      </w:r>
      <w:proofErr w:type="spellStart"/>
      <w:r w:rsidRPr="00C4453C">
        <w:rPr>
          <w:rFonts w:ascii="Times New Roman" w:hAnsi="Times New Roman" w:cs="Times New Roman"/>
          <w:i/>
          <w:iCs/>
          <w:sz w:val="24"/>
          <w:szCs w:val="24"/>
        </w:rPr>
        <w:t>Web</w:t>
      </w:r>
      <w:proofErr w:type="spellEnd"/>
      <w:r w:rsidRPr="00C4453C">
        <w:rPr>
          <w:rFonts w:ascii="Times New Roman" w:hAnsi="Times New Roman" w:cs="Times New Roman"/>
          <w:i/>
          <w:iCs/>
          <w:sz w:val="24"/>
          <w:szCs w:val="24"/>
        </w:rPr>
        <w:t xml:space="preserve"> </w:t>
      </w:r>
      <w:proofErr w:type="spellStart"/>
      <w:r w:rsidRPr="00C4453C">
        <w:rPr>
          <w:rFonts w:ascii="Times New Roman" w:hAnsi="Times New Roman" w:cs="Times New Roman"/>
          <w:i/>
          <w:iCs/>
          <w:sz w:val="24"/>
          <w:szCs w:val="24"/>
        </w:rPr>
        <w:t>Consortium</w:t>
      </w:r>
      <w:proofErr w:type="spellEnd"/>
      <w:r w:rsidRPr="00C4453C">
        <w:rPr>
          <w:rFonts w:ascii="Times New Roman" w:hAnsi="Times New Roman" w:cs="Times New Roman"/>
          <w:i/>
          <w:iCs/>
          <w:sz w:val="24"/>
          <w:szCs w:val="24"/>
        </w:rPr>
        <w:t>, W3C</w:t>
      </w:r>
      <w:r w:rsidRPr="00C4453C">
        <w:rPr>
          <w:rFonts w:ascii="Times New Roman" w:hAnsi="Times New Roman" w:cs="Times New Roman"/>
          <w:sz w:val="24"/>
          <w:szCs w:val="24"/>
        </w:rPr>
        <w:t xml:space="preserve">) rekomendacijų, apibrėžiančių interneto svetainių modeliavimo kalbų naudojimą. Jas galima rasti adresu http://www.w3.org/TR. Šis reikalavimas būtų laikomas išpildytu, jei W3C </w:t>
      </w:r>
      <w:proofErr w:type="spellStart"/>
      <w:r w:rsidRPr="00C4453C">
        <w:rPr>
          <w:rFonts w:ascii="Times New Roman" w:hAnsi="Times New Roman" w:cs="Times New Roman"/>
          <w:sz w:val="24"/>
          <w:szCs w:val="24"/>
        </w:rPr>
        <w:t>Markup</w:t>
      </w:r>
      <w:proofErr w:type="spellEnd"/>
      <w:r w:rsidRPr="00C4453C">
        <w:rPr>
          <w:rFonts w:ascii="Times New Roman" w:hAnsi="Times New Roman" w:cs="Times New Roman"/>
          <w:sz w:val="24"/>
          <w:szCs w:val="24"/>
        </w:rPr>
        <w:t xml:space="preserve"> </w:t>
      </w:r>
      <w:proofErr w:type="spellStart"/>
      <w:r w:rsidRPr="00C4453C">
        <w:rPr>
          <w:rFonts w:ascii="Times New Roman" w:hAnsi="Times New Roman" w:cs="Times New Roman"/>
          <w:sz w:val="24"/>
          <w:szCs w:val="24"/>
        </w:rPr>
        <w:t>Validation</w:t>
      </w:r>
      <w:proofErr w:type="spellEnd"/>
      <w:r w:rsidRPr="00C4453C">
        <w:rPr>
          <w:rFonts w:ascii="Times New Roman" w:hAnsi="Times New Roman" w:cs="Times New Roman"/>
          <w:sz w:val="24"/>
          <w:szCs w:val="24"/>
        </w:rPr>
        <w:t xml:space="preserve"> </w:t>
      </w:r>
      <w:proofErr w:type="spellStart"/>
      <w:r w:rsidRPr="00C4453C">
        <w:rPr>
          <w:rFonts w:ascii="Times New Roman" w:hAnsi="Times New Roman" w:cs="Times New Roman"/>
          <w:sz w:val="24"/>
          <w:szCs w:val="24"/>
        </w:rPr>
        <w:t>Service</w:t>
      </w:r>
      <w:proofErr w:type="spellEnd"/>
      <w:r w:rsidRPr="00C4453C">
        <w:rPr>
          <w:rFonts w:ascii="Times New Roman" w:hAnsi="Times New Roman" w:cs="Times New Roman"/>
          <w:sz w:val="24"/>
          <w:szCs w:val="24"/>
        </w:rPr>
        <w:t xml:space="preserve"> (http://validator.w3.org) neranda klaidų (įspėjimų gali būti).</w:t>
      </w:r>
    </w:p>
    <w:p w14:paraId="2070AB16"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Informacija Sistemoje turi būti koduojama UTF-8 koduote ir palaikyti įvairių kalbų simbolius.</w:t>
      </w:r>
    </w:p>
    <w:p w14:paraId="1D6035B3" w14:textId="7B74FB93"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Tiekėjas turi parengti ir talpinti Sistemą testavimo aplinkoje projekto vykdymo ir garantinio aptarnavimo metu. Visi atnaujinimai, pakeitimai ir testavimai turi būti atliekami testavimo aplinkoje, ir tik Perkančiajai patvirtinus, perkeliama į VSSA veikiančią gamybinę aplinką. Perkėlimą į gamybinę aplinką atliks </w:t>
      </w:r>
      <w:r w:rsidR="00510249" w:rsidRPr="00C4453C">
        <w:rPr>
          <w:rFonts w:ascii="Times New Roman" w:hAnsi="Times New Roman" w:cs="Times New Roman"/>
          <w:sz w:val="24"/>
          <w:szCs w:val="24"/>
        </w:rPr>
        <w:t>P</w:t>
      </w:r>
      <w:r w:rsidRPr="00C4453C">
        <w:rPr>
          <w:rFonts w:ascii="Times New Roman" w:hAnsi="Times New Roman" w:cs="Times New Roman"/>
          <w:sz w:val="24"/>
          <w:szCs w:val="24"/>
        </w:rPr>
        <w:t xml:space="preserve">erkančiosios organizacijos specialistai naudojant Tiekėjo sukurtus automatizuoto diegimo sprendimus iš VSSA kodo </w:t>
      </w:r>
      <w:proofErr w:type="spellStart"/>
      <w:r w:rsidRPr="00C4453C">
        <w:rPr>
          <w:rFonts w:ascii="Times New Roman" w:hAnsi="Times New Roman" w:cs="Times New Roman"/>
          <w:sz w:val="24"/>
          <w:szCs w:val="24"/>
        </w:rPr>
        <w:t>repozitorijos</w:t>
      </w:r>
      <w:proofErr w:type="spellEnd"/>
      <w:r w:rsidRPr="00C4453C">
        <w:rPr>
          <w:rFonts w:ascii="Times New Roman" w:hAnsi="Times New Roman" w:cs="Times New Roman"/>
          <w:sz w:val="24"/>
          <w:szCs w:val="24"/>
        </w:rPr>
        <w:t xml:space="preserve"> sistemos.</w:t>
      </w:r>
    </w:p>
    <w:p w14:paraId="0EF8CB2E" w14:textId="01D5A058" w:rsidR="003275DD" w:rsidRPr="00C4453C" w:rsidRDefault="007A1640">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Tiekėjas</w:t>
      </w:r>
      <w:r w:rsidR="00FB56A3" w:rsidRPr="00C4453C">
        <w:rPr>
          <w:rFonts w:ascii="Times New Roman" w:hAnsi="Times New Roman" w:cs="Times New Roman"/>
          <w:sz w:val="24"/>
          <w:szCs w:val="24"/>
        </w:rPr>
        <w:t xml:space="preserve"> privalo užtikrinti Sistemoje naudojamų technologijų ir su jomis susijusios programinės įrangos legalumą, t. y. visos naudojamos programinės įrangos, naudojamų įskiepių licencijos turi būti atviro kodo arba Tiekėjo įsigytos ir perduotos Perkančiajai organizacijai. Įsigytų licencijų kaina turi būti įtraukta į šio pirkimo pasiūlymą. </w:t>
      </w:r>
    </w:p>
    <w:p w14:paraId="79974B32"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Visos funkcijos ir moduliai turi veikti analogiškai visose interneto svetainės kalbų versijose. Nebent projektavimo etape numatomos ir suderinamos kitos sąlygos.</w:t>
      </w:r>
    </w:p>
    <w:p w14:paraId="031A9271" w14:textId="77777777" w:rsidR="00AA7727" w:rsidRPr="00C4453C" w:rsidRDefault="00FB56A3" w:rsidP="00AA7727">
      <w:pPr>
        <w:pStyle w:val="Sraopastraipa"/>
        <w:numPr>
          <w:ilvl w:val="0"/>
          <w:numId w:val="1"/>
        </w:numPr>
        <w:tabs>
          <w:tab w:val="left" w:pos="426"/>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Interneto svetainė turi atitikti (aktualias skelbiamas versijas/standartus):</w:t>
      </w:r>
    </w:p>
    <w:p w14:paraId="068AFA68" w14:textId="28654A34" w:rsidR="00AA7727" w:rsidRPr="00C4453C" w:rsidRDefault="00FB56A3" w:rsidP="007A1640">
      <w:pPr>
        <w:pStyle w:val="Sraopastraipa"/>
        <w:numPr>
          <w:ilvl w:val="1"/>
          <w:numId w:val="1"/>
        </w:numPr>
        <w:tabs>
          <w:tab w:val="left" w:pos="426"/>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bendruosius reikalavimus, pateiktus valstybės ir savivaldybių̨ institucijų̨ ir įstaigų interneto svetainėms apraše, patvirtintame Lietuvos Respublikos Vyriausybės 2003 m. balandžio 18 d. nutarimu Nr. 480 „Dėl bendrųjų reikalavimų valstybės ir savivaldybių institucijų ir įstaigų interneto svetainėms ir mobiliosioms programoms aprašo patvirtinimo“, atsižvelgiant į jo pakeitimą, patvirtintą 2025 m. gruodžio 17d. Nr. 918. Svetainėje turi būti užtikrintas informacijos prieinamumas įvairių poreikių naudotojams, įgyvendinant sprendimus, susijusius su informacijos pateikimu lengvai suprantama kalba ir gestų kalba;</w:t>
      </w:r>
    </w:p>
    <w:p w14:paraId="15E455A0" w14:textId="45037A79" w:rsidR="00AA7727" w:rsidRPr="00C4453C" w:rsidRDefault="00FB56A3" w:rsidP="007A1640">
      <w:pPr>
        <w:pStyle w:val="Sraopastraipa"/>
        <w:numPr>
          <w:ilvl w:val="1"/>
          <w:numId w:val="1"/>
        </w:numPr>
        <w:tabs>
          <w:tab w:val="left" w:pos="426"/>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Informacinės visuomenės plėtros komiteto prie Susisiekimo ministerijos direktoriaus 2013 m. gegužės 23 d. įsakymu Nr. T-72 „Dėl informacinės visuomenės plėtros komiteto prie Lietuvos respublikos vyriausybės direktoriaus 2004 m. kovo 31 d. įsakymo Nr. T-40 „Dėl neįgaliesiems </w:t>
      </w:r>
      <w:r w:rsidRPr="00C4453C">
        <w:rPr>
          <w:rFonts w:ascii="Times New Roman" w:hAnsi="Times New Roman" w:cs="Times New Roman"/>
          <w:sz w:val="24"/>
          <w:szCs w:val="24"/>
        </w:rPr>
        <w:lastRenderedPageBreak/>
        <w:t>pritaikytų interneto tinklalapių kūrimo, testavimo ir įvertinimo metodinių rekomendacijų patvirtinimo“ pakeitimo“ patvirtintų rekomendacijų nuostatas;</w:t>
      </w:r>
    </w:p>
    <w:p w14:paraId="1A6BE587" w14:textId="440A80BE" w:rsidR="00AA7727" w:rsidRPr="00C4453C" w:rsidRDefault="00FB56A3" w:rsidP="007A1640">
      <w:pPr>
        <w:pStyle w:val="Sraopastraipa"/>
        <w:numPr>
          <w:ilvl w:val="1"/>
          <w:numId w:val="1"/>
        </w:numPr>
        <w:tabs>
          <w:tab w:val="left" w:pos="426"/>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Krašto apsaugos ministro 2020 m. gruodžio 4 d. įsakymu Nr. V-941 patvirtinto Techninių valstybės registrų (kadastrų), žinybinių registrų, valstybės informacinių sistemų ir kitų informacinių sistemų elektroninės informacijos saugos reikalavimų aprašo nuostatas;</w:t>
      </w:r>
    </w:p>
    <w:p w14:paraId="1C697506" w14:textId="535C1539" w:rsidR="00AA7727" w:rsidRPr="00C4453C" w:rsidRDefault="00FB56A3" w:rsidP="007A1640">
      <w:pPr>
        <w:pStyle w:val="Sraopastraipa"/>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d) Europos </w:t>
      </w:r>
      <w:proofErr w:type="spellStart"/>
      <w:r w:rsidRPr="00C4453C">
        <w:rPr>
          <w:rFonts w:ascii="Times New Roman" w:hAnsi="Times New Roman" w:cs="Times New Roman"/>
          <w:sz w:val="24"/>
          <w:szCs w:val="24"/>
        </w:rPr>
        <w:t>darnujį</w:t>
      </w:r>
      <w:proofErr w:type="spellEnd"/>
      <w:r w:rsidRPr="00C4453C">
        <w:rPr>
          <w:rFonts w:ascii="Times New Roman" w:hAnsi="Times New Roman" w:cs="Times New Roman"/>
          <w:sz w:val="24"/>
          <w:szCs w:val="24"/>
        </w:rPr>
        <w:t xml:space="preserve"> standartą EN 301 549;</w:t>
      </w:r>
    </w:p>
    <w:p w14:paraId="752E37A8" w14:textId="0EA710B7" w:rsidR="00C3457B" w:rsidRPr="00C4453C" w:rsidRDefault="00FB56A3" w:rsidP="007A1640">
      <w:pPr>
        <w:pStyle w:val="Sraopastraipa"/>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e) Pasaulinio </w:t>
      </w:r>
      <w:proofErr w:type="spellStart"/>
      <w:r w:rsidRPr="00C4453C">
        <w:rPr>
          <w:rFonts w:ascii="Times New Roman" w:hAnsi="Times New Roman" w:cs="Times New Roman"/>
          <w:sz w:val="24"/>
          <w:szCs w:val="24"/>
        </w:rPr>
        <w:t>saityno</w:t>
      </w:r>
      <w:proofErr w:type="spellEnd"/>
      <w:r w:rsidRPr="00C4453C">
        <w:rPr>
          <w:rFonts w:ascii="Times New Roman" w:hAnsi="Times New Roman" w:cs="Times New Roman"/>
          <w:sz w:val="24"/>
          <w:szCs w:val="24"/>
        </w:rPr>
        <w:t xml:space="preserve"> konsorciumo (W3C) interneto tinklapių turinio prieinamumo gaires;</w:t>
      </w:r>
    </w:p>
    <w:p w14:paraId="7F230ED5" w14:textId="0D9A4070"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Interneto svetainei, jos funkcionalumui sukurti bei paslaugoms teikti turi būti taikomi Organizacinių ir techninių kibernetinio saugumo reikalavimų, taikomų kibernetinio saugumo subjektams aprašo</w:t>
      </w:r>
      <w:r w:rsidR="00AA7727" w:rsidRPr="00C4453C">
        <w:rPr>
          <w:rFonts w:ascii="Times New Roman" w:hAnsi="Times New Roman" w:cs="Times New Roman"/>
          <w:sz w:val="24"/>
          <w:szCs w:val="24"/>
        </w:rPr>
        <w:t>,</w:t>
      </w:r>
      <w:r w:rsidRPr="00C4453C">
        <w:rPr>
          <w:rFonts w:ascii="Times New Roman" w:hAnsi="Times New Roman" w:cs="Times New Roman"/>
          <w:sz w:val="24"/>
          <w:szCs w:val="24"/>
        </w:rPr>
        <w:t xml:space="preserve"> patvirtinto Lietuvos Respublikos Vyriausybės 2018 m. rugpjūčio 5 d. nutarimu Nr. 818, reikalavimai.</w:t>
      </w:r>
    </w:p>
    <w:p w14:paraId="7EFD05A0"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Kuriant ir eksploatuojant interneto svetainę būtina, kad joje būtų užtikrintas Organizacinių ir techninių kibernetinio saugumo reikalavimų, taikomų ypatingos svarbos informacinei infrastruktūrai ir valstybės informaciniams ištekliams, aprašo priedo „Techninių kibernetinio saugumo reikalavimų, taikomų subjektams, valdantiems valstybės informacinius išteklius, ypatingos svarbos infrastruktūros valdytojams, sąrašas“ nuostatų laikymasis, taikomas II kategorijos valstybės informaciniams ištekliams:</w:t>
      </w:r>
    </w:p>
    <w:p w14:paraId="4BCDBBE4" w14:textId="77777777" w:rsidR="003275DD" w:rsidRPr="00C4453C" w:rsidRDefault="00FB56A3">
      <w:pPr>
        <w:pStyle w:val="Sraopastraipa"/>
        <w:numPr>
          <w:ilvl w:val="1"/>
          <w:numId w:val="3"/>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I skyrius. Atpažinties, tapatumo patvirtinimo ir naudojimosi  saugumas ir kontrolė;</w:t>
      </w:r>
    </w:p>
    <w:p w14:paraId="2EAE01E8" w14:textId="77777777" w:rsidR="003275DD" w:rsidRPr="00C4453C" w:rsidRDefault="00FB56A3">
      <w:pPr>
        <w:pStyle w:val="Sraopastraipa"/>
        <w:numPr>
          <w:ilvl w:val="1"/>
          <w:numId w:val="3"/>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 II skyrius. Naudotojų ir administratorių atliekamų veiksmų auditas ir kontrolė ;</w:t>
      </w:r>
    </w:p>
    <w:p w14:paraId="648BE038" w14:textId="4536DB27" w:rsidR="003275DD" w:rsidRPr="00C4453C" w:rsidRDefault="00FB56A3">
      <w:pPr>
        <w:pStyle w:val="Sraopastraipa"/>
        <w:numPr>
          <w:ilvl w:val="1"/>
          <w:numId w:val="3"/>
        </w:numPr>
        <w:tabs>
          <w:tab w:val="left" w:pos="284"/>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sz w:val="24"/>
          <w:szCs w:val="24"/>
        </w:rPr>
        <w:t>VI skyrius. VII (valstybės informacinis ištekliai) ar YSII (</w:t>
      </w:r>
      <w:r w:rsidRPr="00C4453C">
        <w:rPr>
          <w:rFonts w:ascii="Times New Roman" w:hAnsi="Times New Roman" w:cs="Times New Roman"/>
          <w:bCs/>
          <w:color w:val="000000"/>
          <w:sz w:val="24"/>
          <w:szCs w:val="24"/>
        </w:rPr>
        <w:t>ypatingos svarbos informacinė infrastruktūra</w:t>
      </w:r>
      <w:r w:rsidRPr="00C4453C">
        <w:rPr>
          <w:rFonts w:ascii="Times New Roman" w:hAnsi="Times New Roman" w:cs="Times New Roman"/>
          <w:sz w:val="24"/>
          <w:szCs w:val="24"/>
        </w:rPr>
        <w:t>) naudojamos interneto svetainės, pasiekiamos iš viešųjų elektroninių ryšių tinklų, saugumas ir kontrolė.</w:t>
      </w:r>
    </w:p>
    <w:p w14:paraId="64823218" w14:textId="03173ABB" w:rsidR="00F17F2D" w:rsidRPr="00C4453C" w:rsidRDefault="00F17F2D">
      <w:pPr>
        <w:pStyle w:val="Sraopastraipa"/>
        <w:numPr>
          <w:ilvl w:val="1"/>
          <w:numId w:val="3"/>
        </w:numPr>
        <w:tabs>
          <w:tab w:val="left" w:pos="284"/>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sz w:val="24"/>
          <w:szCs w:val="24"/>
        </w:rPr>
        <w:t>Tiekėjas įsipareigoja užtikrinti atitiktį organizaciniams ir techniniams kibernetinio saugumo reikalavimams, kaip tai nurodyta Kibernetinio saugumo reikalavimų apraše, patvirtintame Lietuvos Respublikos Vyriausybės 2018 m. rugpjūčio 13 d. nutarimo Nr. 818 „Dėl Lietuvos Respublikos kibernetinio saugumo įstatymo įgyvendinimo“ 1.3 papunkčiu (toliau – Aprašas), tokia apimtimi, kiek tai susiję su pirkimo objektu. Perkančioji organizacija pasilieka sau teisę patikrinti kaip Tiekėjas laikosi kibernetinio saugumo reikalavimų kaip tai numatyta Apraše.“, kuris bent formaliai rodo LRV Nr. 818 reikalavimų įgyvendinimą</w:t>
      </w:r>
    </w:p>
    <w:p w14:paraId="6525B45C" w14:textId="77777777" w:rsidR="003275DD" w:rsidRPr="00C4453C" w:rsidRDefault="003275DD">
      <w:pPr>
        <w:tabs>
          <w:tab w:val="left" w:pos="284"/>
          <w:tab w:val="left" w:pos="709"/>
        </w:tabs>
        <w:spacing w:after="0" w:line="240" w:lineRule="auto"/>
        <w:ind w:firstLine="284"/>
        <w:jc w:val="center"/>
        <w:rPr>
          <w:rFonts w:ascii="Times New Roman" w:hAnsi="Times New Roman" w:cs="Times New Roman"/>
          <w:b/>
          <w:bCs/>
          <w:sz w:val="24"/>
          <w:szCs w:val="24"/>
        </w:rPr>
      </w:pPr>
    </w:p>
    <w:p w14:paraId="72851C76" w14:textId="77777777" w:rsidR="003275DD" w:rsidRPr="00C4453C" w:rsidRDefault="00FB56A3">
      <w:pPr>
        <w:tabs>
          <w:tab w:val="left" w:pos="284"/>
          <w:tab w:val="left" w:pos="709"/>
        </w:tabs>
        <w:spacing w:after="0" w:line="240" w:lineRule="auto"/>
        <w:ind w:firstLine="284"/>
        <w:jc w:val="center"/>
        <w:rPr>
          <w:rFonts w:ascii="Times New Roman" w:hAnsi="Times New Roman" w:cs="Times New Roman"/>
          <w:b/>
          <w:bCs/>
          <w:sz w:val="24"/>
          <w:szCs w:val="24"/>
        </w:rPr>
      </w:pPr>
      <w:r w:rsidRPr="00C4453C">
        <w:rPr>
          <w:rFonts w:ascii="Times New Roman" w:hAnsi="Times New Roman" w:cs="Times New Roman"/>
          <w:b/>
          <w:bCs/>
          <w:sz w:val="24"/>
          <w:szCs w:val="24"/>
        </w:rPr>
        <w:t>II Reikalavimai turinio valdymo sistemai</w:t>
      </w:r>
    </w:p>
    <w:p w14:paraId="77A1E269" w14:textId="77777777" w:rsidR="003275DD" w:rsidRPr="00C4453C" w:rsidRDefault="003275DD">
      <w:pPr>
        <w:tabs>
          <w:tab w:val="left" w:pos="284"/>
          <w:tab w:val="left" w:pos="709"/>
        </w:tabs>
        <w:spacing w:after="0" w:line="240" w:lineRule="auto"/>
        <w:ind w:firstLine="284"/>
        <w:jc w:val="center"/>
        <w:rPr>
          <w:rFonts w:ascii="Times New Roman" w:hAnsi="Times New Roman" w:cs="Times New Roman"/>
          <w:b/>
          <w:bCs/>
          <w:sz w:val="24"/>
          <w:szCs w:val="24"/>
        </w:rPr>
      </w:pPr>
    </w:p>
    <w:p w14:paraId="1877C69D" w14:textId="58FC856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Bendrieji reikalavimai turinio valdymo sistemai</w:t>
      </w:r>
      <w:r w:rsidR="00AA7727" w:rsidRPr="00C4453C">
        <w:rPr>
          <w:rFonts w:ascii="Times New Roman" w:hAnsi="Times New Roman" w:cs="Times New Roman"/>
          <w:sz w:val="24"/>
          <w:szCs w:val="24"/>
        </w:rPr>
        <w:t>:</w:t>
      </w:r>
    </w:p>
    <w:p w14:paraId="460B413D" w14:textId="77777777" w:rsidR="003275DD" w:rsidRPr="00C4453C" w:rsidRDefault="00FB56A3">
      <w:pPr>
        <w:pStyle w:val="Sraopastraipa"/>
        <w:numPr>
          <w:ilvl w:val="1"/>
          <w:numId w:val="5"/>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Darbas su turinio valdymo sistema turi būti lengvai suprantamas asmenims, neturintiems programavimo patirties, nereikalauti specialių techninių žinių. Vartotojo sąsaja, valdymo elementai, informacijos pateikimas turi būti orientuotas į atliekamus veiksmus ir pagelbėti susiorientuoti sistemoje bei išlaikyti vientisumą visuose moduliuose.</w:t>
      </w:r>
    </w:p>
    <w:p w14:paraId="38D29096" w14:textId="2CD9F915" w:rsidR="003275DD" w:rsidRPr="00C4453C" w:rsidRDefault="00FB56A3">
      <w:pPr>
        <w:pStyle w:val="Sraopastraipa"/>
        <w:numPr>
          <w:ilvl w:val="1"/>
          <w:numId w:val="5"/>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Turinio valdymo sistemos aplinka turi būti realizuota </w:t>
      </w:r>
      <w:r w:rsidR="00446774" w:rsidRPr="00C4453C">
        <w:rPr>
          <w:rFonts w:ascii="Times New Roman" w:hAnsi="Times New Roman" w:cs="Times New Roman"/>
          <w:sz w:val="24"/>
          <w:szCs w:val="24"/>
        </w:rPr>
        <w:t xml:space="preserve">anglų ir/arba </w:t>
      </w:r>
      <w:r w:rsidRPr="00C4453C">
        <w:rPr>
          <w:rFonts w:ascii="Times New Roman" w:hAnsi="Times New Roman" w:cs="Times New Roman"/>
          <w:sz w:val="24"/>
          <w:szCs w:val="24"/>
        </w:rPr>
        <w:t>lietuvių kalba. Visi valdymo elementai, informaciniai ar klaidų pranešimai turi būti pateikiami lietuvių kalba. Jei klaida yra sisteminė, pranešimai apie ją gali būti pateikiami anglų kalba.</w:t>
      </w:r>
    </w:p>
    <w:p w14:paraId="3463C113" w14:textId="77777777" w:rsidR="003275DD" w:rsidRPr="00C4453C" w:rsidRDefault="00FB56A3">
      <w:pPr>
        <w:pStyle w:val="Sraopastraipa"/>
        <w:numPr>
          <w:ilvl w:val="1"/>
          <w:numId w:val="5"/>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Turinio valdymo sistema turi veikti kokybiškai, be klaidų ir iškraipymų, išlaikant visą funkcionalumą nepriklausomai nuo Naudotojų naudojamos operacinės sistemos (Windows OS, Linux OS, </w:t>
      </w:r>
      <w:proofErr w:type="spellStart"/>
      <w:r w:rsidRPr="00C4453C">
        <w:rPr>
          <w:rFonts w:ascii="Times New Roman" w:hAnsi="Times New Roman" w:cs="Times New Roman"/>
          <w:sz w:val="24"/>
          <w:szCs w:val="24"/>
        </w:rPr>
        <w:t>Mac</w:t>
      </w:r>
      <w:proofErr w:type="spellEnd"/>
      <w:r w:rsidRPr="00C4453C">
        <w:rPr>
          <w:rFonts w:ascii="Times New Roman" w:hAnsi="Times New Roman" w:cs="Times New Roman"/>
          <w:sz w:val="24"/>
          <w:szCs w:val="24"/>
        </w:rPr>
        <w:t xml:space="preserve"> OS), naudojant Microsoft </w:t>
      </w:r>
      <w:proofErr w:type="spellStart"/>
      <w:r w:rsidRPr="00C4453C">
        <w:rPr>
          <w:rFonts w:ascii="Times New Roman" w:hAnsi="Times New Roman" w:cs="Times New Roman"/>
          <w:sz w:val="24"/>
          <w:szCs w:val="24"/>
        </w:rPr>
        <w:t>Edge</w:t>
      </w:r>
      <w:proofErr w:type="spellEnd"/>
      <w:r w:rsidRPr="00C4453C">
        <w:rPr>
          <w:rFonts w:ascii="Times New Roman" w:hAnsi="Times New Roman" w:cs="Times New Roman"/>
          <w:sz w:val="24"/>
          <w:szCs w:val="24"/>
        </w:rPr>
        <w:t xml:space="preserve"> ir Google Chrome naršyklių aktualias ir viena versija senesnes versijas. </w:t>
      </w:r>
    </w:p>
    <w:p w14:paraId="71F2B66A"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Turinio valdymo sistemoje turi būti kaupiamos visos interneto svetainėje pateikiamos nuotraukos ir dokumentai, vaizdo įrašai, animacijos, garsinė ar kitokia informacija.</w:t>
      </w:r>
    </w:p>
    <w:p w14:paraId="074CF4EA"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Informacija turinio valdymo sistemoje turi būti saugoma suskirstyta į katalogus ir turi būti galimybės:</w:t>
      </w:r>
    </w:p>
    <w:p w14:paraId="2E5C5C32" w14:textId="77777777" w:rsidR="003275DD" w:rsidRPr="00C4453C" w:rsidRDefault="00FB56A3">
      <w:pPr>
        <w:pStyle w:val="Sraopastraipa"/>
        <w:numPr>
          <w:ilvl w:val="1"/>
          <w:numId w:val="6"/>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atlikti failų paiešką pagal failo pavadinimą ir failo tipą (pvz.: PDF, DOCX);</w:t>
      </w:r>
    </w:p>
    <w:p w14:paraId="2849C3EE" w14:textId="77777777" w:rsidR="003275DD" w:rsidRPr="00C4453C" w:rsidRDefault="00FB56A3">
      <w:pPr>
        <w:pStyle w:val="Sraopastraipa"/>
        <w:numPr>
          <w:ilvl w:val="1"/>
          <w:numId w:val="6"/>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rikiuoti informaciją pagal pavadinimą, įkėlimo datą, failo dydį ir naudotoją įkėlusį failą.</w:t>
      </w:r>
    </w:p>
    <w:p w14:paraId="30EE4C2A" w14:textId="77777777" w:rsidR="003275DD" w:rsidRPr="00C4453C" w:rsidRDefault="00FB56A3">
      <w:pPr>
        <w:pStyle w:val="Sraopastraipa"/>
        <w:numPr>
          <w:ilvl w:val="1"/>
          <w:numId w:val="6"/>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lastRenderedPageBreak/>
        <w:t xml:space="preserve">peržiūrėti surastą informaciją ir ją koreguoti (pvz.: </w:t>
      </w:r>
      <w:r w:rsidRPr="00C4453C">
        <w:rPr>
          <w:rFonts w:ascii="Times New Roman" w:eastAsia="Arial" w:hAnsi="Times New Roman" w:cs="Times New Roman"/>
          <w:sz w:val="24"/>
          <w:szCs w:val="24"/>
        </w:rPr>
        <w:t xml:space="preserve">keisti matmenis, apkirpti, pasukti ar keisti dydį išlaikant proporcijas), tvarkyti jų metaduomenis (pvz., pavadinimą, alternatyvų tekstą, antraštę, aprašymą, failą įkėlusį naudotoją), taip pat atlikti pagrindinius failų valdymo veiksmus, </w:t>
      </w:r>
      <w:proofErr w:type="spellStart"/>
      <w:r w:rsidRPr="00C4453C">
        <w:rPr>
          <w:rFonts w:ascii="Times New Roman" w:eastAsia="Arial" w:hAnsi="Times New Roman" w:cs="Times New Roman"/>
          <w:sz w:val="24"/>
          <w:szCs w:val="24"/>
        </w:rPr>
        <w:t>t.y</w:t>
      </w:r>
      <w:proofErr w:type="spellEnd"/>
      <w:r w:rsidRPr="00C4453C">
        <w:rPr>
          <w:rFonts w:ascii="Times New Roman" w:eastAsia="Arial" w:hAnsi="Times New Roman" w:cs="Times New Roman"/>
          <w:sz w:val="24"/>
          <w:szCs w:val="24"/>
        </w:rPr>
        <w:t>. perkelti failus į kitą katalogą ar struktūros vietą ir juos pašalinti)</w:t>
      </w:r>
      <w:r w:rsidRPr="00C4453C">
        <w:rPr>
          <w:rFonts w:ascii="Times New Roman" w:hAnsi="Times New Roman" w:cs="Times New Roman"/>
          <w:sz w:val="24"/>
          <w:szCs w:val="24"/>
        </w:rPr>
        <w:t>.</w:t>
      </w:r>
    </w:p>
    <w:p w14:paraId="5645876A" w14:textId="71A6D27D" w:rsidR="003275DD" w:rsidRPr="00C4453C" w:rsidRDefault="00AA7727">
      <w:pPr>
        <w:pStyle w:val="Sraopastraipa"/>
        <w:numPr>
          <w:ilvl w:val="1"/>
          <w:numId w:val="6"/>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eastAsia="Arial" w:hAnsi="Times New Roman" w:cs="Times New Roman"/>
          <w:sz w:val="24"/>
          <w:szCs w:val="24"/>
        </w:rPr>
        <w:t>Turinio valdymo s</w:t>
      </w:r>
      <w:r w:rsidR="00FB56A3" w:rsidRPr="00C4453C">
        <w:rPr>
          <w:rFonts w:ascii="Times New Roman" w:eastAsia="Arial" w:hAnsi="Times New Roman" w:cs="Times New Roman"/>
          <w:sz w:val="24"/>
          <w:szCs w:val="24"/>
        </w:rPr>
        <w:t>istema turi automatiškai optimizuoti įkeliamus vaizdus (sumažinti failo dydį išlaikant aukštą vaizdo kokybę) ir generuoti skirtingų dydžių vaizdų versijas (</w:t>
      </w:r>
      <w:proofErr w:type="spellStart"/>
      <w:r w:rsidR="00FB56A3" w:rsidRPr="00C4453C">
        <w:rPr>
          <w:rFonts w:ascii="Times New Roman" w:eastAsia="Arial" w:hAnsi="Times New Roman" w:cs="Times New Roman"/>
          <w:sz w:val="24"/>
          <w:szCs w:val="24"/>
        </w:rPr>
        <w:t>responsive</w:t>
      </w:r>
      <w:proofErr w:type="spellEnd"/>
      <w:r w:rsidR="00FB56A3" w:rsidRPr="00C4453C">
        <w:rPr>
          <w:rFonts w:ascii="Times New Roman" w:eastAsia="Arial" w:hAnsi="Times New Roman" w:cs="Times New Roman"/>
          <w:sz w:val="24"/>
          <w:szCs w:val="24"/>
        </w:rPr>
        <w:t xml:space="preserve"> </w:t>
      </w:r>
      <w:proofErr w:type="spellStart"/>
      <w:r w:rsidR="00FB56A3" w:rsidRPr="00C4453C">
        <w:rPr>
          <w:rFonts w:ascii="Times New Roman" w:eastAsia="Arial" w:hAnsi="Times New Roman" w:cs="Times New Roman"/>
          <w:sz w:val="24"/>
          <w:szCs w:val="24"/>
        </w:rPr>
        <w:t>images</w:t>
      </w:r>
      <w:proofErr w:type="spellEnd"/>
      <w:r w:rsidR="00FB56A3" w:rsidRPr="00C4453C">
        <w:rPr>
          <w:rFonts w:ascii="Times New Roman" w:eastAsia="Arial" w:hAnsi="Times New Roman" w:cs="Times New Roman"/>
          <w:sz w:val="24"/>
          <w:szCs w:val="24"/>
        </w:rPr>
        <w:t>) naudojimui svetainėje.</w:t>
      </w:r>
    </w:p>
    <w:p w14:paraId="4468E325"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Turinio valdymo sistema turi užtikrinti kiekvieno nedalomo informacijos vieneto – objekto (pvz.: struktūros elemento, naujienos) funkcijas, kurios leistų svetainės objektą padaryti nematomu (pvz.: objektas nerodomas meniu ar sąrašuose, bet pasiekiamas naudojant interneto svetainės paiešką ar nuorodas), neaktyviu (pvz.: objektas nerodomas meniu ar sąrašuose ir nepasiekiamas naudojant interneto svetainės paiešką ar nuorodas). Lankytojui neturi būti pasiekiamas objektas net ir žinant tikslią interneto svetainės nuorodą, jei objektas yra neaktyvus.</w:t>
      </w:r>
    </w:p>
    <w:p w14:paraId="06DEE307"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Turinio valdymo sistema turi leisti dirbti keletui Naudotojų vienu metu: keli nepriklausomi Naudotojai turi turėti galimybę vienu metu kurti turinį, tuo pat metu svetainės Lankytojai turi turėti galimybę jį pasiekti.</w:t>
      </w:r>
    </w:p>
    <w:p w14:paraId="2FB83C31"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Naudotojams realiu laiku turi būti rodomas požymis, ar nėra redaguojamas tas pats turinys tuo pačiu metu.</w:t>
      </w:r>
    </w:p>
    <w:p w14:paraId="49E9E391"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Turinio valdymo sistema neturi riboti, kiek kartų tam tikri standartiniai moduliai bus panaudoti, t. y. svetainėje turi būti galimybė naudoti neribotą kiekį teksto puslapių, sąrašo puslapių, naujienų puslapių.</w:t>
      </w:r>
    </w:p>
    <w:p w14:paraId="2CCBFB42"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valdyti skirtingas interneto svetainės kalbų versijas. Turi būti palaikomos lietuvių ir anglų kalbos. Turi būti galimybė įjungti ir išjungti papildomą kalbą be specialių programavimo žinių.</w:t>
      </w:r>
    </w:p>
    <w:p w14:paraId="2872D4B1"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Turinio valdymo sistemos administravimo aplinkoje turi būti pateikiama kelio eilutė (angl. </w:t>
      </w:r>
      <w:proofErr w:type="spellStart"/>
      <w:r w:rsidRPr="00C4453C">
        <w:rPr>
          <w:rFonts w:ascii="Times New Roman" w:hAnsi="Times New Roman" w:cs="Times New Roman"/>
          <w:i/>
          <w:iCs/>
          <w:sz w:val="24"/>
          <w:szCs w:val="24"/>
        </w:rPr>
        <w:t>breadcrumb</w:t>
      </w:r>
      <w:proofErr w:type="spellEnd"/>
      <w:r w:rsidRPr="00C4453C">
        <w:rPr>
          <w:rFonts w:ascii="Times New Roman" w:hAnsi="Times New Roman" w:cs="Times New Roman"/>
          <w:sz w:val="24"/>
          <w:szCs w:val="24"/>
        </w:rPr>
        <w:t>), nurodanti, kurioje vietoje šiuo metu yra Naudotojas.</w:t>
      </w:r>
    </w:p>
    <w:p w14:paraId="5856493D"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Turinio valdymo sistemoje turi būti galimybė atstatyti ištrintus įrašus iš ištrintų įrašų sąrašo. Įrašai iš ištrintų įrašų sąrašo turi būti ištrinami automatiškai po nustatyto laikotarpio.</w:t>
      </w:r>
    </w:p>
    <w:p w14:paraId="22B9ECE3" w14:textId="77777777" w:rsidR="006C5C77" w:rsidRPr="00C4453C" w:rsidRDefault="00FB56A3" w:rsidP="006C5C77">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Turinio valdymo sistemoje turi būti galimybė kaupti redaguojamų įrašų versijas ir turi būti galimybė atstatyti pasirinktą versiją.</w:t>
      </w:r>
    </w:p>
    <w:p w14:paraId="3FB54264" w14:textId="3DEF5C6F" w:rsidR="003275DD" w:rsidRPr="00C4453C" w:rsidRDefault="00446774" w:rsidP="006C5C77">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eastAsia="Arial" w:hAnsi="Times New Roman" w:cs="Times New Roman"/>
          <w:sz w:val="24"/>
          <w:szCs w:val="24"/>
        </w:rPr>
        <w:t xml:space="preserve">Sistema turi sudaryti galimybę rodyti interaktyvias verslo analitikos ataskaitas (pvz., Power BI, IBM </w:t>
      </w:r>
      <w:proofErr w:type="spellStart"/>
      <w:r w:rsidRPr="00C4453C">
        <w:rPr>
          <w:rFonts w:ascii="Times New Roman" w:eastAsia="Arial" w:hAnsi="Times New Roman" w:cs="Times New Roman"/>
          <w:sz w:val="24"/>
          <w:szCs w:val="24"/>
        </w:rPr>
        <w:t>Cognos</w:t>
      </w:r>
      <w:proofErr w:type="spellEnd"/>
      <w:r w:rsidRPr="00C4453C">
        <w:rPr>
          <w:rFonts w:ascii="Times New Roman" w:eastAsia="Arial" w:hAnsi="Times New Roman" w:cs="Times New Roman"/>
          <w:sz w:val="24"/>
          <w:szCs w:val="24"/>
        </w:rPr>
        <w:t xml:space="preserve"> Analytics ar analogiškus sprendimus) svetainėje, naudojant standartines šių platformų įterpimo (</w:t>
      </w:r>
      <w:proofErr w:type="spellStart"/>
      <w:r w:rsidRPr="00C4453C">
        <w:rPr>
          <w:rFonts w:ascii="Times New Roman" w:eastAsia="Arial" w:hAnsi="Times New Roman" w:cs="Times New Roman"/>
          <w:sz w:val="24"/>
          <w:szCs w:val="24"/>
        </w:rPr>
        <w:t>embed</w:t>
      </w:r>
      <w:proofErr w:type="spellEnd"/>
      <w:r w:rsidRPr="00C4453C">
        <w:rPr>
          <w:rFonts w:ascii="Times New Roman" w:eastAsia="Arial" w:hAnsi="Times New Roman" w:cs="Times New Roman"/>
          <w:sz w:val="24"/>
          <w:szCs w:val="24"/>
        </w:rPr>
        <w:t xml:space="preserve">) galimybes (pvz., </w:t>
      </w:r>
      <w:proofErr w:type="spellStart"/>
      <w:r w:rsidRPr="00C4453C">
        <w:rPr>
          <w:rFonts w:ascii="Times New Roman" w:eastAsia="Arial" w:hAnsi="Times New Roman" w:cs="Times New Roman"/>
          <w:sz w:val="24"/>
          <w:szCs w:val="24"/>
        </w:rPr>
        <w:t>iframe</w:t>
      </w:r>
      <w:proofErr w:type="spellEnd"/>
      <w:r w:rsidRPr="00C4453C">
        <w:rPr>
          <w:rFonts w:ascii="Times New Roman" w:eastAsia="Arial" w:hAnsi="Times New Roman" w:cs="Times New Roman"/>
          <w:sz w:val="24"/>
          <w:szCs w:val="24"/>
        </w:rPr>
        <w:t xml:space="preserve">). Ataskaitų filtravimas ir analizė </w:t>
      </w:r>
      <w:r w:rsidR="00606E26" w:rsidRPr="00C4453C">
        <w:rPr>
          <w:rFonts w:ascii="Times New Roman" w:eastAsia="Arial" w:hAnsi="Times New Roman" w:cs="Times New Roman"/>
          <w:sz w:val="24"/>
          <w:szCs w:val="24"/>
        </w:rPr>
        <w:t>bus atliekami</w:t>
      </w:r>
      <w:r w:rsidRPr="00C4453C">
        <w:rPr>
          <w:rFonts w:ascii="Times New Roman" w:eastAsia="Arial" w:hAnsi="Times New Roman" w:cs="Times New Roman"/>
          <w:sz w:val="24"/>
          <w:szCs w:val="24"/>
        </w:rPr>
        <w:t xml:space="preserve"> pačioje analitikos platformoje, nenumatant papildomų funkcijų kūrimo svetainėje.</w:t>
      </w:r>
    </w:p>
    <w:p w14:paraId="4D8DEFFD" w14:textId="26C781AD" w:rsidR="003275DD" w:rsidRPr="00C4453C" w:rsidRDefault="003275DD" w:rsidP="007A1640">
      <w:pPr>
        <w:tabs>
          <w:tab w:val="left" w:pos="284"/>
          <w:tab w:val="left" w:pos="709"/>
          <w:tab w:val="left" w:pos="2786"/>
        </w:tabs>
        <w:spacing w:after="0" w:line="240" w:lineRule="auto"/>
        <w:rPr>
          <w:rFonts w:ascii="Times New Roman" w:hAnsi="Times New Roman" w:cs="Times New Roman"/>
          <w:sz w:val="24"/>
          <w:szCs w:val="24"/>
        </w:rPr>
      </w:pPr>
    </w:p>
    <w:p w14:paraId="593C951A" w14:textId="77777777" w:rsidR="003275DD" w:rsidRPr="00C4453C" w:rsidRDefault="00FB56A3">
      <w:pPr>
        <w:tabs>
          <w:tab w:val="left" w:pos="284"/>
          <w:tab w:val="left" w:pos="709"/>
        </w:tabs>
        <w:spacing w:after="0" w:line="240" w:lineRule="auto"/>
        <w:ind w:firstLine="284"/>
        <w:rPr>
          <w:rFonts w:ascii="Times New Roman" w:hAnsi="Times New Roman" w:cs="Times New Roman"/>
          <w:b/>
          <w:bCs/>
          <w:sz w:val="24"/>
          <w:szCs w:val="24"/>
        </w:rPr>
      </w:pPr>
      <w:r w:rsidRPr="00C4453C">
        <w:rPr>
          <w:rFonts w:ascii="Times New Roman" w:hAnsi="Times New Roman" w:cs="Times New Roman"/>
          <w:b/>
          <w:bCs/>
          <w:sz w:val="24"/>
          <w:szCs w:val="24"/>
        </w:rPr>
        <w:t>Interneto svetainės struktūros valdymas</w:t>
      </w:r>
    </w:p>
    <w:p w14:paraId="64580853" w14:textId="7268AC0F" w:rsidR="003275DD" w:rsidRPr="00C4453C" w:rsidRDefault="00FB56A3" w:rsidP="007A1640">
      <w:pPr>
        <w:pStyle w:val="Sraopastraipa"/>
        <w:numPr>
          <w:ilvl w:val="0"/>
          <w:numId w:val="1"/>
        </w:numPr>
        <w:tabs>
          <w:tab w:val="left" w:pos="284"/>
          <w:tab w:val="left" w:pos="709"/>
        </w:tabs>
        <w:spacing w:after="0" w:line="240" w:lineRule="auto"/>
        <w:ind w:left="0" w:right="0" w:firstLine="284"/>
        <w:rPr>
          <w:rFonts w:ascii="Times New Roman" w:hAnsi="Times New Roman" w:cs="Times New Roman"/>
          <w:strike/>
          <w:sz w:val="24"/>
          <w:szCs w:val="24"/>
        </w:rPr>
      </w:pPr>
      <w:r w:rsidRPr="00C4453C">
        <w:rPr>
          <w:rFonts w:ascii="Times New Roman" w:hAnsi="Times New Roman" w:cs="Times New Roman"/>
          <w:sz w:val="24"/>
          <w:szCs w:val="24"/>
        </w:rPr>
        <w:t xml:space="preserve">Turinio valdymo sistema turi leisti valdyti interneto svetainės struktūrą. Kurti, redaguoti ir šalinti meniu punktus. </w:t>
      </w:r>
    </w:p>
    <w:p w14:paraId="20444553"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perkelti visą struktūros šaką ar vieną elementą į kitą vietą perkėlimo  (</w:t>
      </w:r>
      <w:proofErr w:type="spellStart"/>
      <w:r w:rsidRPr="00C4453C">
        <w:rPr>
          <w:rFonts w:ascii="Times New Roman" w:hAnsi="Times New Roman" w:cs="Times New Roman"/>
          <w:i/>
          <w:sz w:val="24"/>
          <w:szCs w:val="24"/>
        </w:rPr>
        <w:t>drag</w:t>
      </w:r>
      <w:proofErr w:type="spellEnd"/>
      <w:r w:rsidRPr="00C4453C">
        <w:rPr>
          <w:rFonts w:ascii="Times New Roman" w:hAnsi="Times New Roman" w:cs="Times New Roman"/>
          <w:i/>
          <w:sz w:val="24"/>
          <w:szCs w:val="24"/>
        </w:rPr>
        <w:t xml:space="preserve"> &amp; </w:t>
      </w:r>
      <w:proofErr w:type="spellStart"/>
      <w:r w:rsidRPr="00C4453C">
        <w:rPr>
          <w:rFonts w:ascii="Times New Roman" w:hAnsi="Times New Roman" w:cs="Times New Roman"/>
          <w:i/>
          <w:sz w:val="24"/>
          <w:szCs w:val="24"/>
        </w:rPr>
        <w:t>drop</w:t>
      </w:r>
      <w:proofErr w:type="spellEnd"/>
      <w:r w:rsidRPr="00C4453C">
        <w:rPr>
          <w:rFonts w:ascii="Times New Roman" w:hAnsi="Times New Roman" w:cs="Times New Roman"/>
          <w:sz w:val="24"/>
          <w:szCs w:val="24"/>
        </w:rPr>
        <w:t xml:space="preserve"> arba analogišku) būdu.</w:t>
      </w:r>
    </w:p>
    <w:p w14:paraId="69C10B18"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Atlikus perkėlimo veiksmą, visos susijusios nuorodos turi išlikti veikiančios (turi būti užtikrinamas URL stabilumas arba automatiniai peradresavimai).</w:t>
      </w:r>
    </w:p>
    <w:p w14:paraId="2DD379F4"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Struktūros valdymas turi vykti dinamiškai, t. y. turi būti galimybė vieno paspaudimo pagalba nustatyti, ar navigacijos elementas yra matomas (aktyvus) ar paslėptas Lankytojams.</w:t>
      </w:r>
    </w:p>
    <w:p w14:paraId="24FA3E23"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Interneto svetainės struktūros atvaizdavimas turi veikti dinamiškai, t. y. turi būti galimybė paspaudus peržiūrėti antrinius meniu (angl. </w:t>
      </w:r>
      <w:proofErr w:type="spellStart"/>
      <w:r w:rsidRPr="00C4453C">
        <w:rPr>
          <w:rFonts w:ascii="Times New Roman" w:hAnsi="Times New Roman" w:cs="Times New Roman"/>
          <w:i/>
          <w:iCs/>
          <w:sz w:val="24"/>
          <w:szCs w:val="24"/>
        </w:rPr>
        <w:t>Submenu</w:t>
      </w:r>
      <w:proofErr w:type="spellEnd"/>
      <w:r w:rsidRPr="00C4453C">
        <w:rPr>
          <w:rFonts w:ascii="Times New Roman" w:hAnsi="Times New Roman" w:cs="Times New Roman"/>
          <w:sz w:val="24"/>
          <w:szCs w:val="24"/>
        </w:rPr>
        <w:t>) lygius, suskleisti ir išskleisti struktūrą.</w:t>
      </w:r>
    </w:p>
    <w:p w14:paraId="2F2E9CE8"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Struktūros sąraše prie kiekvieno elemento turi būti pateikiama ne mažiau kaip: pavadinimas, rodomas punktas ar slepiamas, aktyvus ar neaktyvus elementas, koks naudojamas modulis.</w:t>
      </w:r>
    </w:p>
    <w:p w14:paraId="2A46421B"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redaguoti Tinklalapių nustatymus, atliktus pakeitimus peržiūrėti Interneto svetainėje, valdyti Naudotojų teises.</w:t>
      </w:r>
    </w:p>
    <w:p w14:paraId="34C4EAE5" w14:textId="77777777" w:rsidR="003275DD" w:rsidRPr="00C4453C" w:rsidRDefault="003275DD">
      <w:pPr>
        <w:tabs>
          <w:tab w:val="left" w:pos="284"/>
          <w:tab w:val="left" w:pos="709"/>
        </w:tabs>
        <w:spacing w:after="0" w:line="240" w:lineRule="auto"/>
        <w:rPr>
          <w:rFonts w:ascii="Times New Roman" w:hAnsi="Times New Roman" w:cs="Times New Roman"/>
          <w:strike/>
          <w:sz w:val="24"/>
          <w:szCs w:val="24"/>
        </w:rPr>
      </w:pPr>
    </w:p>
    <w:p w14:paraId="017429E3" w14:textId="77777777" w:rsidR="003275DD" w:rsidRPr="00C4453C" w:rsidRDefault="00FB56A3">
      <w:pPr>
        <w:pStyle w:val="Sraopastraipa"/>
        <w:tabs>
          <w:tab w:val="left" w:pos="284"/>
          <w:tab w:val="left" w:pos="709"/>
        </w:tabs>
        <w:spacing w:after="0" w:line="240" w:lineRule="auto"/>
        <w:ind w:left="0" w:right="0" w:firstLine="284"/>
        <w:rPr>
          <w:rFonts w:ascii="Times New Roman" w:hAnsi="Times New Roman" w:cs="Times New Roman"/>
          <w:b/>
          <w:sz w:val="24"/>
          <w:szCs w:val="24"/>
        </w:rPr>
      </w:pPr>
      <w:r w:rsidRPr="00C4453C">
        <w:rPr>
          <w:rFonts w:ascii="Times New Roman" w:hAnsi="Times New Roman" w:cs="Times New Roman"/>
          <w:b/>
          <w:bCs/>
          <w:sz w:val="24"/>
          <w:szCs w:val="24"/>
        </w:rPr>
        <w:t>Standartinių puslapių kūrimas ir valdymas</w:t>
      </w:r>
    </w:p>
    <w:p w14:paraId="1814831E" w14:textId="77777777" w:rsidR="00862581" w:rsidRPr="00C4453C" w:rsidRDefault="00862581" w:rsidP="00862581">
      <w:pPr>
        <w:tabs>
          <w:tab w:val="left" w:pos="284"/>
          <w:tab w:val="left" w:pos="709"/>
        </w:tabs>
        <w:spacing w:after="0" w:line="240" w:lineRule="auto"/>
        <w:rPr>
          <w:rFonts w:ascii="Times New Roman" w:hAnsi="Times New Roman" w:cs="Times New Roman"/>
          <w:sz w:val="24"/>
          <w:szCs w:val="24"/>
        </w:rPr>
      </w:pPr>
    </w:p>
    <w:p w14:paraId="43012B21" w14:textId="77777777" w:rsidR="00862581"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Turinio valdymo sistema turi sudaryti galimybę kurti ir valdyti skirtingų tipų tinklalapius, naudojant standartines TVS turinio tipų (pvz., puslapiai, naujienos, kontaktai, blogas, ar analogiški) ir šablonų (</w:t>
      </w:r>
      <w:proofErr w:type="spellStart"/>
      <w:r w:rsidRPr="00C4453C">
        <w:rPr>
          <w:rFonts w:ascii="Times New Roman" w:hAnsi="Times New Roman" w:cs="Times New Roman"/>
          <w:i/>
          <w:sz w:val="24"/>
          <w:szCs w:val="24"/>
        </w:rPr>
        <w:t>templates</w:t>
      </w:r>
      <w:proofErr w:type="spellEnd"/>
      <w:r w:rsidRPr="00C4453C">
        <w:rPr>
          <w:rFonts w:ascii="Times New Roman" w:hAnsi="Times New Roman" w:cs="Times New Roman"/>
          <w:sz w:val="24"/>
          <w:szCs w:val="24"/>
        </w:rPr>
        <w:t>) galimybes.</w:t>
      </w:r>
    </w:p>
    <w:p w14:paraId="5F507607" w14:textId="77777777" w:rsidR="00862581"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Turinio valdymo sistema turi leisti kurti, redaguoti ir valdyti tiek laisvos struktūros nuo nulio, naudojant vizualinį „</w:t>
      </w:r>
      <w:proofErr w:type="spellStart"/>
      <w:r w:rsidRPr="00C4453C">
        <w:rPr>
          <w:rFonts w:ascii="Times New Roman" w:hAnsi="Times New Roman" w:cs="Times New Roman"/>
          <w:sz w:val="24"/>
          <w:szCs w:val="24"/>
        </w:rPr>
        <w:t>drag-and-drop</w:t>
      </w:r>
      <w:proofErr w:type="spellEnd"/>
      <w:r w:rsidRPr="00C4453C">
        <w:rPr>
          <w:rFonts w:ascii="Times New Roman" w:hAnsi="Times New Roman" w:cs="Times New Roman"/>
          <w:sz w:val="24"/>
          <w:szCs w:val="24"/>
        </w:rPr>
        <w:t>“ redaktorių, leidžiantį dėlioti turinio elementus (pvz., antraštes, tekstą, vaizdus, mygtukus, nuorodas, tarpus ir pan.), tiek struktūrizuotus tinklalapius (pvz. naujienas, blogas, straipsniai, įvykiai ir pan.).</w:t>
      </w:r>
    </w:p>
    <w:p w14:paraId="79E4C829" w14:textId="77777777" w:rsidR="00862581"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Redaktorius turi sudaryti galimybę peržiūrėti pakeitimus (</w:t>
      </w:r>
      <w:proofErr w:type="spellStart"/>
      <w:r w:rsidRPr="00C4453C">
        <w:rPr>
          <w:rFonts w:ascii="Times New Roman" w:hAnsi="Times New Roman" w:cs="Times New Roman"/>
          <w:i/>
          <w:sz w:val="24"/>
          <w:szCs w:val="24"/>
        </w:rPr>
        <w:t>preview</w:t>
      </w:r>
      <w:proofErr w:type="spellEnd"/>
      <w:r w:rsidRPr="00C4453C">
        <w:rPr>
          <w:rFonts w:ascii="Times New Roman" w:hAnsi="Times New Roman" w:cs="Times New Roman"/>
          <w:sz w:val="24"/>
          <w:szCs w:val="24"/>
        </w:rPr>
        <w:t>) prieš publikavimą ir valdyti naudotojų teises</w:t>
      </w:r>
      <w:r w:rsidR="00862581" w:rsidRPr="00C4453C">
        <w:rPr>
          <w:rFonts w:ascii="Times New Roman" w:hAnsi="Times New Roman" w:cs="Times New Roman"/>
          <w:sz w:val="24"/>
          <w:szCs w:val="24"/>
        </w:rPr>
        <w:t>.</w:t>
      </w:r>
    </w:p>
    <w:p w14:paraId="5E9FC0F1" w14:textId="1CFB908A"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Redaktorius turi sudaryti galimybę redaguoti HTML turinį (kodo režimu), tačiau ši galimybė turi būti ribojama pagal naudotojų teises ir realizuojama naudojant standartines TVS funkcijas, užtikrinant turinio saugumą ir vientisumą.</w:t>
      </w:r>
    </w:p>
    <w:p w14:paraId="411E5690" w14:textId="0262B705"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Kiekvienam tinklalapiui turi būti galima nustatyti šiuos parametrus:</w:t>
      </w:r>
    </w:p>
    <w:p w14:paraId="43EBAFC0" w14:textId="77777777" w:rsidR="003275DD" w:rsidRPr="00C4453C" w:rsidRDefault="00FB56A3" w:rsidP="00862581">
      <w:pPr>
        <w:pStyle w:val="Sraopastraipa"/>
        <w:numPr>
          <w:ilvl w:val="1"/>
          <w:numId w:val="28"/>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Tinklalapio pavadinimas;</w:t>
      </w:r>
    </w:p>
    <w:p w14:paraId="43C21FA2" w14:textId="77777777" w:rsidR="003275DD" w:rsidRPr="00C4453C" w:rsidRDefault="00FB56A3" w:rsidP="00862581">
      <w:pPr>
        <w:pStyle w:val="Sraopastraipa"/>
        <w:numPr>
          <w:ilvl w:val="1"/>
          <w:numId w:val="28"/>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Tinklalapio antraštės pavadinimas (HTML „</w:t>
      </w:r>
      <w:proofErr w:type="spellStart"/>
      <w:r w:rsidRPr="00C4453C">
        <w:rPr>
          <w:rFonts w:ascii="Times New Roman" w:hAnsi="Times New Roman" w:cs="Times New Roman"/>
          <w:sz w:val="24"/>
          <w:szCs w:val="24"/>
        </w:rPr>
        <w:t>Title</w:t>
      </w:r>
      <w:proofErr w:type="spellEnd"/>
      <w:r w:rsidRPr="00C4453C">
        <w:rPr>
          <w:rFonts w:ascii="Times New Roman" w:hAnsi="Times New Roman" w:cs="Times New Roman"/>
          <w:sz w:val="24"/>
          <w:szCs w:val="24"/>
        </w:rPr>
        <w:t>“ žymė);</w:t>
      </w:r>
    </w:p>
    <w:p w14:paraId="09445D40" w14:textId="77777777" w:rsidR="003275DD" w:rsidRPr="00C4453C" w:rsidRDefault="00FB56A3" w:rsidP="00862581">
      <w:pPr>
        <w:pStyle w:val="Sraopastraipa"/>
        <w:numPr>
          <w:ilvl w:val="1"/>
          <w:numId w:val="28"/>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Nuorodos adresas (URL);</w:t>
      </w:r>
    </w:p>
    <w:p w14:paraId="1EBA1A19" w14:textId="77777777" w:rsidR="003275DD" w:rsidRPr="00C4453C" w:rsidRDefault="00FB56A3" w:rsidP="00862581">
      <w:pPr>
        <w:pStyle w:val="Sraopastraipa"/>
        <w:numPr>
          <w:ilvl w:val="1"/>
          <w:numId w:val="28"/>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Meniu pavadinimas (jei puslapis naudojamas navigacijoje);</w:t>
      </w:r>
    </w:p>
    <w:p w14:paraId="6487ED3F" w14:textId="77777777" w:rsidR="003275DD" w:rsidRPr="00C4453C" w:rsidRDefault="00FB56A3" w:rsidP="00862581">
      <w:pPr>
        <w:pStyle w:val="Sraopastraipa"/>
        <w:numPr>
          <w:ilvl w:val="1"/>
          <w:numId w:val="28"/>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Aprašymas (HTML „</w:t>
      </w:r>
      <w:proofErr w:type="spellStart"/>
      <w:r w:rsidRPr="00C4453C">
        <w:rPr>
          <w:rFonts w:ascii="Times New Roman" w:hAnsi="Times New Roman" w:cs="Times New Roman"/>
          <w:sz w:val="24"/>
          <w:szCs w:val="24"/>
        </w:rPr>
        <w:t>Description</w:t>
      </w:r>
      <w:proofErr w:type="spellEnd"/>
      <w:r w:rsidRPr="00C4453C">
        <w:rPr>
          <w:rFonts w:ascii="Times New Roman" w:hAnsi="Times New Roman" w:cs="Times New Roman"/>
          <w:sz w:val="24"/>
          <w:szCs w:val="24"/>
        </w:rPr>
        <w:t>“ žymė).</w:t>
      </w:r>
    </w:p>
    <w:p w14:paraId="4DA5849E" w14:textId="77777777" w:rsidR="003275DD" w:rsidRPr="00C4453C" w:rsidRDefault="00FB56A3" w:rsidP="00862581">
      <w:pPr>
        <w:pStyle w:val="Sraopastraipa"/>
        <w:numPr>
          <w:ilvl w:val="1"/>
          <w:numId w:val="28"/>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nustatyti puslapio matomumą (publikuotas / juodraštis / nepasiekiamas);</w:t>
      </w:r>
    </w:p>
    <w:p w14:paraId="0BD5C1EB" w14:textId="77777777" w:rsidR="003275DD" w:rsidRPr="00C4453C" w:rsidRDefault="00FB56A3" w:rsidP="00862581">
      <w:pPr>
        <w:pStyle w:val="Sraopastraipa"/>
        <w:numPr>
          <w:ilvl w:val="1"/>
          <w:numId w:val="28"/>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konfigūruoti paieškos sistemų indeksavimo parametrus ir peradresavimus (</w:t>
      </w:r>
      <w:proofErr w:type="spellStart"/>
      <w:r w:rsidRPr="00C4453C">
        <w:rPr>
          <w:rFonts w:ascii="Times New Roman" w:hAnsi="Times New Roman" w:cs="Times New Roman"/>
          <w:i/>
          <w:sz w:val="24"/>
          <w:szCs w:val="24"/>
        </w:rPr>
        <w:t>redirect</w:t>
      </w:r>
      <w:proofErr w:type="spellEnd"/>
      <w:r w:rsidRPr="00C4453C">
        <w:rPr>
          <w:rFonts w:ascii="Times New Roman" w:hAnsi="Times New Roman" w:cs="Times New Roman"/>
          <w:sz w:val="24"/>
          <w:szCs w:val="24"/>
        </w:rPr>
        <w:t>).</w:t>
      </w:r>
    </w:p>
    <w:p w14:paraId="227D0740" w14:textId="77777777" w:rsidR="003275DD" w:rsidRPr="00C4453C" w:rsidRDefault="003275DD">
      <w:pPr>
        <w:tabs>
          <w:tab w:val="left" w:pos="284"/>
          <w:tab w:val="left" w:pos="709"/>
        </w:tabs>
        <w:spacing w:after="0" w:line="240" w:lineRule="auto"/>
        <w:rPr>
          <w:rFonts w:ascii="Times New Roman" w:hAnsi="Times New Roman" w:cs="Times New Roman"/>
          <w:sz w:val="24"/>
          <w:szCs w:val="24"/>
        </w:rPr>
      </w:pPr>
    </w:p>
    <w:p w14:paraId="318BE28A" w14:textId="77777777" w:rsidR="003275DD" w:rsidRPr="00C4453C" w:rsidRDefault="00FB56A3">
      <w:pPr>
        <w:pStyle w:val="Sraopastraipa"/>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b/>
          <w:bCs/>
          <w:sz w:val="24"/>
          <w:szCs w:val="24"/>
        </w:rPr>
        <w:t>Integracinių (pagal šabloną generuojamų) puslapių valdymas</w:t>
      </w:r>
    </w:p>
    <w:p w14:paraId="64878EC7" w14:textId="77777777" w:rsidR="00862581" w:rsidRPr="00C4453C" w:rsidRDefault="00862581" w:rsidP="00862581">
      <w:pPr>
        <w:tabs>
          <w:tab w:val="left" w:pos="284"/>
          <w:tab w:val="left" w:pos="709"/>
        </w:tabs>
        <w:spacing w:after="0" w:line="240" w:lineRule="auto"/>
        <w:rPr>
          <w:rFonts w:ascii="Times New Roman" w:hAnsi="Times New Roman" w:cs="Times New Roman"/>
          <w:sz w:val="24"/>
          <w:szCs w:val="24"/>
        </w:rPr>
      </w:pPr>
    </w:p>
    <w:p w14:paraId="36A285AE" w14:textId="77777777" w:rsidR="00862581"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Perkančiosios organizacijos duomenų bazėje saugomi turinio duomenys, kategorijos ir kiti klasifikatoriai pateikiami per API. TVS turi naudoti šį API duomenų gavimui, juos saugoti savo duomenų bazėje ir atvaizduoti naudojant iš anksto apibrėžtus šablonus, formuojant tiek sąrašinius puslapius su filtrais (pvz.: </w:t>
      </w:r>
      <w:hyperlink r:id="rId9" w:tooltip="https://www.riigikontroll.ee/en/audits/all," w:history="1">
        <w:r w:rsidRPr="00C4453C">
          <w:rPr>
            <w:rStyle w:val="Hipersaitas"/>
            <w:rFonts w:ascii="Times New Roman" w:hAnsi="Times New Roman" w:cs="Times New Roman"/>
            <w:sz w:val="24"/>
            <w:szCs w:val="24"/>
          </w:rPr>
          <w:t>https://www.riigikontroll.ee/en/audits/all</w:t>
        </w:r>
      </w:hyperlink>
      <w:r w:rsidRPr="00C4453C">
        <w:rPr>
          <w:rFonts w:ascii="Times New Roman" w:hAnsi="Times New Roman" w:cs="Times New Roman"/>
          <w:sz w:val="24"/>
          <w:szCs w:val="24"/>
        </w:rPr>
        <w:t xml:space="preserve">, </w:t>
      </w:r>
      <w:hyperlink r:id="rId10" w:tooltip="https://vtv.fi/en/reports/" w:history="1">
        <w:r w:rsidRPr="00C4453C">
          <w:rPr>
            <w:rStyle w:val="Hipersaitas"/>
            <w:rFonts w:ascii="Times New Roman" w:hAnsi="Times New Roman" w:cs="Times New Roman"/>
            <w:sz w:val="24"/>
            <w:szCs w:val="24"/>
          </w:rPr>
          <w:t>https://vtv.fi/en/reports/</w:t>
        </w:r>
      </w:hyperlink>
      <w:r w:rsidRPr="00C4453C">
        <w:rPr>
          <w:rFonts w:ascii="Times New Roman" w:hAnsi="Times New Roman" w:cs="Times New Roman"/>
          <w:sz w:val="24"/>
          <w:szCs w:val="24"/>
        </w:rPr>
        <w:t xml:space="preserve"> ), tiek  detalius turinio puslapius (pvz. </w:t>
      </w:r>
      <w:hyperlink r:id="rId11" w:tooltip="https://www.riigikontroll.ee/en/audits/treatment-and-monitoring-patients-hypertension-chronic-disease" w:history="1">
        <w:r w:rsidRPr="00C4453C">
          <w:rPr>
            <w:rStyle w:val="Hipersaitas"/>
            <w:rFonts w:ascii="Times New Roman" w:hAnsi="Times New Roman" w:cs="Times New Roman"/>
            <w:sz w:val="24"/>
            <w:szCs w:val="24"/>
          </w:rPr>
          <w:t>https://www.riigikontroll.ee/en/audits/treatment-and-monitoring-patients-hypertension-chronic-disease,</w:t>
        </w:r>
      </w:hyperlink>
      <w:r w:rsidRPr="00C4453C">
        <w:rPr>
          <w:rFonts w:ascii="Times New Roman" w:hAnsi="Times New Roman" w:cs="Times New Roman"/>
          <w:sz w:val="24"/>
          <w:szCs w:val="24"/>
        </w:rPr>
        <w:t xml:space="preserve"> </w:t>
      </w:r>
      <w:hyperlink r:id="rId12" w:tooltip="https://vtv.fi/en/report/report-on-the-oversight-of-political-party-funding-2025/" w:history="1">
        <w:r w:rsidRPr="00C4453C">
          <w:rPr>
            <w:rFonts w:ascii="Times New Roman" w:hAnsi="Times New Roman" w:cs="Times New Roman"/>
            <w:sz w:val="24"/>
            <w:szCs w:val="24"/>
          </w:rPr>
          <w:t>https://vtv.fi/en/report/report-on-the-oversight-of-political-party-funding-2025/</w:t>
        </w:r>
      </w:hyperlink>
      <w:r w:rsidRPr="00C4453C">
        <w:rPr>
          <w:rFonts w:ascii="Times New Roman" w:hAnsi="Times New Roman" w:cs="Times New Roman"/>
          <w:sz w:val="24"/>
          <w:szCs w:val="24"/>
        </w:rPr>
        <w:t xml:space="preserve"> ).</w:t>
      </w:r>
    </w:p>
    <w:p w14:paraId="2C6A0595" w14:textId="0E282F12" w:rsidR="00862581"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TVS turi užtikrinti duomenų atnaujinimą periodinių užklausų (</w:t>
      </w:r>
      <w:proofErr w:type="spellStart"/>
      <w:r w:rsidRPr="00C4453C">
        <w:rPr>
          <w:rFonts w:ascii="Times New Roman" w:hAnsi="Times New Roman" w:cs="Times New Roman"/>
          <w:i/>
          <w:sz w:val="24"/>
          <w:szCs w:val="24"/>
        </w:rPr>
        <w:t>cron</w:t>
      </w:r>
      <w:proofErr w:type="spellEnd"/>
      <w:r w:rsidRPr="00C4453C">
        <w:rPr>
          <w:rFonts w:ascii="Times New Roman" w:hAnsi="Times New Roman" w:cs="Times New Roman"/>
          <w:sz w:val="24"/>
          <w:szCs w:val="24"/>
        </w:rPr>
        <w:t>) pagrindu, kreipiantis į Perkančiosios organizacijos pateikiamą API ir atnaujinant turinį TVS duomenų bazėje.</w:t>
      </w:r>
    </w:p>
    <w:p w14:paraId="12A9987B" w14:textId="77777777" w:rsidR="00862581"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Integracijos būdu sukurti tinklalapiai TVS turi būti valdomi kaip atskiri turinio vienetai, suteikiant galimybę peržiūrėti prieš publikavimą, valdyti publikavimo būseną, URL ir SEO parametrus.</w:t>
      </w:r>
    </w:p>
    <w:p w14:paraId="4091D3A9" w14:textId="77777777" w:rsidR="00862581"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Sprendimas turi būti realizuojamas naudojant standartines TVS funkcijas ir papildinius (analogiškai “</w:t>
      </w:r>
      <w:r w:rsidRPr="00C4453C">
        <w:rPr>
          <w:rFonts w:ascii="Times New Roman" w:hAnsi="Times New Roman" w:cs="Times New Roman"/>
          <w:bCs/>
          <w:sz w:val="24"/>
          <w:szCs w:val="24"/>
        </w:rPr>
        <w:t>Standartinių puslapių kūrimas ir valdymas</w:t>
      </w:r>
      <w:r w:rsidRPr="00C4453C">
        <w:rPr>
          <w:rFonts w:ascii="Times New Roman" w:hAnsi="Times New Roman" w:cs="Times New Roman"/>
          <w:sz w:val="24"/>
          <w:szCs w:val="24"/>
        </w:rPr>
        <w:t>” skilčiai), o individualus programavimas taikomas tik duomenų integracijai (</w:t>
      </w:r>
      <w:r w:rsidRPr="00C4453C">
        <w:rPr>
          <w:rFonts w:ascii="Times New Roman" w:hAnsi="Times New Roman" w:cs="Times New Roman"/>
          <w:i/>
          <w:sz w:val="24"/>
          <w:szCs w:val="24"/>
        </w:rPr>
        <w:t xml:space="preserve">API, </w:t>
      </w:r>
      <w:r w:rsidRPr="00C4453C">
        <w:rPr>
          <w:rFonts w:ascii="Times New Roman" w:hAnsi="Times New Roman" w:cs="Times New Roman"/>
          <w:sz w:val="24"/>
          <w:szCs w:val="24"/>
        </w:rPr>
        <w:t>sinchronizavimas) ir šablonų pritaikymui.</w:t>
      </w:r>
    </w:p>
    <w:p w14:paraId="2D089DD5" w14:textId="32A35F75"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Sąrašinių puslapių filtravimo funkcionalumas turi būti realizuojamas naudojant TVS </w:t>
      </w:r>
      <w:proofErr w:type="spellStart"/>
      <w:r w:rsidRPr="00C4453C">
        <w:rPr>
          <w:rFonts w:ascii="Times New Roman" w:hAnsi="Times New Roman" w:cs="Times New Roman"/>
          <w:sz w:val="24"/>
          <w:szCs w:val="24"/>
        </w:rPr>
        <w:t>taksonomijų</w:t>
      </w:r>
      <w:proofErr w:type="spellEnd"/>
      <w:r w:rsidRPr="00C4453C">
        <w:rPr>
          <w:rFonts w:ascii="Times New Roman" w:hAnsi="Times New Roman" w:cs="Times New Roman"/>
          <w:sz w:val="24"/>
          <w:szCs w:val="24"/>
        </w:rPr>
        <w:t xml:space="preserve"> (kategorijų) ir rinkoje prieinamų filtravimo papildinių (pvz. </w:t>
      </w:r>
      <w:proofErr w:type="spellStart"/>
      <w:r w:rsidRPr="00C4453C">
        <w:rPr>
          <w:rFonts w:ascii="Times New Roman" w:hAnsi="Times New Roman" w:cs="Times New Roman"/>
          <w:i/>
          <w:sz w:val="24"/>
          <w:szCs w:val="24"/>
        </w:rPr>
        <w:t>FacetWP</w:t>
      </w:r>
      <w:proofErr w:type="spellEnd"/>
      <w:r w:rsidRPr="00C4453C">
        <w:rPr>
          <w:rFonts w:ascii="Times New Roman" w:hAnsi="Times New Roman" w:cs="Times New Roman"/>
          <w:sz w:val="24"/>
          <w:szCs w:val="24"/>
        </w:rPr>
        <w:t>) galimybes, be poreikio kurti individualų filtravimo mechanizmą.</w:t>
      </w:r>
    </w:p>
    <w:p w14:paraId="3E9BB5CB" w14:textId="77777777" w:rsidR="003275DD" w:rsidRPr="00C4453C" w:rsidRDefault="003275DD">
      <w:pPr>
        <w:pStyle w:val="Sraopastraipa"/>
        <w:tabs>
          <w:tab w:val="left" w:pos="284"/>
          <w:tab w:val="left" w:pos="709"/>
        </w:tabs>
        <w:spacing w:after="0" w:line="240" w:lineRule="auto"/>
        <w:ind w:left="0" w:right="0" w:firstLine="284"/>
        <w:rPr>
          <w:rFonts w:ascii="Times New Roman" w:hAnsi="Times New Roman" w:cs="Times New Roman"/>
          <w:sz w:val="24"/>
          <w:szCs w:val="24"/>
        </w:rPr>
      </w:pPr>
    </w:p>
    <w:p w14:paraId="7699F62C" w14:textId="77777777" w:rsidR="003275DD" w:rsidRPr="00C4453C" w:rsidRDefault="00FB56A3">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Reikalavimai teksto redaktoriui</w:t>
      </w:r>
    </w:p>
    <w:p w14:paraId="0B85F67D" w14:textId="77777777" w:rsidR="003275DD" w:rsidRPr="00C4453C" w:rsidRDefault="003275DD">
      <w:pPr>
        <w:pStyle w:val="Sraopastraipa"/>
        <w:tabs>
          <w:tab w:val="left" w:pos="284"/>
          <w:tab w:val="left" w:pos="709"/>
        </w:tabs>
        <w:spacing w:after="0" w:line="240" w:lineRule="auto"/>
        <w:ind w:left="0" w:right="0" w:firstLine="284"/>
        <w:rPr>
          <w:rFonts w:ascii="Times New Roman" w:hAnsi="Times New Roman" w:cs="Times New Roman"/>
          <w:sz w:val="24"/>
          <w:szCs w:val="24"/>
        </w:rPr>
      </w:pPr>
    </w:p>
    <w:p w14:paraId="2D4DE0AB"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Teksto redaktoriaus redagavimo aplinka turi būti artima Microsoft Word, </w:t>
      </w:r>
      <w:proofErr w:type="spellStart"/>
      <w:r w:rsidRPr="00C4453C">
        <w:rPr>
          <w:rFonts w:ascii="Times New Roman" w:hAnsi="Times New Roman" w:cs="Times New Roman"/>
          <w:sz w:val="24"/>
          <w:szCs w:val="24"/>
        </w:rPr>
        <w:t>LibreOffice</w:t>
      </w:r>
      <w:proofErr w:type="spellEnd"/>
      <w:r w:rsidRPr="00C4453C">
        <w:rPr>
          <w:rFonts w:ascii="Times New Roman" w:hAnsi="Times New Roman" w:cs="Times New Roman"/>
          <w:sz w:val="24"/>
          <w:szCs w:val="24"/>
        </w:rPr>
        <w:t xml:space="preserve"> ar lygiaverčių programų aplinkai ir veikti WYSIWYG principu.</w:t>
      </w:r>
    </w:p>
    <w:p w14:paraId="1FB0CFFF"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lastRenderedPageBreak/>
        <w:t xml:space="preserve">Informacija turi būti lengvai (taip pat ir naudojant standartines operacinės sistemos kopijavimo ir įkelties funkcijas) perkeliama iš Microsoft Word, Microsoft Excel, </w:t>
      </w:r>
      <w:proofErr w:type="spellStart"/>
      <w:r w:rsidRPr="00C4453C">
        <w:rPr>
          <w:rFonts w:ascii="Times New Roman" w:hAnsi="Times New Roman" w:cs="Times New Roman"/>
          <w:sz w:val="24"/>
          <w:szCs w:val="24"/>
        </w:rPr>
        <w:t>LibreOffice</w:t>
      </w:r>
      <w:proofErr w:type="spellEnd"/>
      <w:r w:rsidRPr="00C4453C">
        <w:rPr>
          <w:rFonts w:ascii="Times New Roman" w:hAnsi="Times New Roman" w:cs="Times New Roman"/>
          <w:sz w:val="24"/>
          <w:szCs w:val="24"/>
        </w:rPr>
        <w:t xml:space="preserve"> ir kitų lygiaverčių programų.</w:t>
      </w:r>
    </w:p>
    <w:p w14:paraId="5D28353D"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pašalinti (panaikinti) visus ankstesnius tekstų formato nustatymus.</w:t>
      </w:r>
    </w:p>
    <w:p w14:paraId="6A8F4990"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realizuotos teksto formatavimo funkcijos: kursyvas, paryškintas tekstas, pabrauktas tekstas, perbrauktas tekstas, apatinis indeksas, viršutinis indeksas.</w:t>
      </w:r>
    </w:p>
    <w:p w14:paraId="16060271"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keisti teksto lygiavimą: lygiuoti dešinėje, lygiuoti kairėje, centruoti, išplėsti per visą plotį.</w:t>
      </w:r>
    </w:p>
    <w:p w14:paraId="7F985674"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keisti teksto šriftą, dydį, spalvą ir fono spalvą.</w:t>
      </w:r>
    </w:p>
    <w:p w14:paraId="1239A331"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Turi būti realizuota galimybė kurti sąrašus (angl. </w:t>
      </w:r>
      <w:proofErr w:type="spellStart"/>
      <w:r w:rsidRPr="00C4453C">
        <w:rPr>
          <w:rFonts w:ascii="Times New Roman" w:hAnsi="Times New Roman" w:cs="Times New Roman"/>
          <w:i/>
          <w:iCs/>
          <w:sz w:val="24"/>
          <w:szCs w:val="24"/>
        </w:rPr>
        <w:t>Ordered</w:t>
      </w:r>
      <w:proofErr w:type="spellEnd"/>
      <w:r w:rsidRPr="00C4453C">
        <w:rPr>
          <w:rFonts w:ascii="Times New Roman" w:hAnsi="Times New Roman" w:cs="Times New Roman"/>
          <w:i/>
          <w:iCs/>
          <w:sz w:val="24"/>
          <w:szCs w:val="24"/>
        </w:rPr>
        <w:t xml:space="preserve"> / </w:t>
      </w:r>
      <w:proofErr w:type="spellStart"/>
      <w:r w:rsidRPr="00C4453C">
        <w:rPr>
          <w:rFonts w:ascii="Times New Roman" w:hAnsi="Times New Roman" w:cs="Times New Roman"/>
          <w:i/>
          <w:iCs/>
          <w:sz w:val="24"/>
          <w:szCs w:val="24"/>
        </w:rPr>
        <w:t>unordered</w:t>
      </w:r>
      <w:proofErr w:type="spellEnd"/>
      <w:r w:rsidRPr="00C4453C">
        <w:rPr>
          <w:rFonts w:ascii="Times New Roman" w:hAnsi="Times New Roman" w:cs="Times New Roman"/>
          <w:i/>
          <w:iCs/>
          <w:sz w:val="24"/>
          <w:szCs w:val="24"/>
        </w:rPr>
        <w:t xml:space="preserve"> </w:t>
      </w:r>
      <w:proofErr w:type="spellStart"/>
      <w:r w:rsidRPr="00C4453C">
        <w:rPr>
          <w:rFonts w:ascii="Times New Roman" w:hAnsi="Times New Roman" w:cs="Times New Roman"/>
          <w:i/>
          <w:iCs/>
          <w:sz w:val="24"/>
          <w:szCs w:val="24"/>
        </w:rPr>
        <w:t>lists</w:t>
      </w:r>
      <w:proofErr w:type="spellEnd"/>
      <w:r w:rsidRPr="00C4453C">
        <w:rPr>
          <w:rFonts w:ascii="Times New Roman" w:hAnsi="Times New Roman" w:cs="Times New Roman"/>
          <w:sz w:val="24"/>
          <w:szCs w:val="24"/>
        </w:rPr>
        <w:t>).</w:t>
      </w:r>
    </w:p>
    <w:p w14:paraId="48365CCD"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Elementams (pvz.: tekstui, paveiksliukams, nuorodoms, lentelėms) turi būti galimybė pritaikyti patvirtintus bazinio dizaino stilius.</w:t>
      </w:r>
    </w:p>
    <w:p w14:paraId="689301AE"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lentelių kūrimo, jų redagavimo ir lentelės bei jos langelių formatavimo funkcijos. Turi veikti langelių apjungimo funkcija.</w:t>
      </w:r>
    </w:p>
    <w:p w14:paraId="6AB46EEA"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kurti nuorodas (į Tinklalapį, į dokumentą, į kitą interneto svetainę, į el. pašto adresą). Kuriant nuorodą į dokumentą ar vidinį Tinklalapį, turi būti galimybė atlikti paiešką ir atrasti reikiamą šaltinį esantį Sistemoje.</w:t>
      </w:r>
    </w:p>
    <w:p w14:paraId="270FE6C5"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įgyvendintas paveikslėlių įkėlimas į tekstą naudojant Failų tvarkyklę. Turi būti realizuota Sistemoje patalpintų paveikslėlių paieška.</w:t>
      </w:r>
    </w:p>
    <w:p w14:paraId="2814CC4A"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redaguoti HTML kodą.</w:t>
      </w:r>
    </w:p>
    <w:p w14:paraId="40EDF99E"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įterpti multimedijos (vaizdo įrašų, garso įrašų) failus naudojant Failų tvarkyklę ir naudojant išorinius šaltinius (pvz. Youtube.com, Facebook.com ar lygiavertes platformas). Multimedijos failų peržiūra turi būti vykdoma tiesiogiai svetainėje.</w:t>
      </w:r>
    </w:p>
    <w:p w14:paraId="048DE7DC"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peržiūrėti įkeltą informaciją dar neparodžius jos interneto svetainės Lankytojams ir matyti Tinklalapį tokį, koks jis bus rodomas viešai (</w:t>
      </w:r>
      <w:proofErr w:type="spellStart"/>
      <w:r w:rsidRPr="00C4453C">
        <w:rPr>
          <w:rFonts w:ascii="Times New Roman" w:hAnsi="Times New Roman" w:cs="Times New Roman"/>
          <w:sz w:val="24"/>
          <w:szCs w:val="24"/>
        </w:rPr>
        <w:t>page</w:t>
      </w:r>
      <w:proofErr w:type="spellEnd"/>
      <w:r w:rsidRPr="00C4453C">
        <w:rPr>
          <w:rFonts w:ascii="Times New Roman" w:hAnsi="Times New Roman" w:cs="Times New Roman"/>
          <w:sz w:val="24"/>
          <w:szCs w:val="24"/>
        </w:rPr>
        <w:t xml:space="preserve"> </w:t>
      </w:r>
      <w:proofErr w:type="spellStart"/>
      <w:r w:rsidRPr="00C4453C">
        <w:rPr>
          <w:rFonts w:ascii="Times New Roman" w:hAnsi="Times New Roman" w:cs="Times New Roman"/>
          <w:sz w:val="24"/>
          <w:szCs w:val="24"/>
        </w:rPr>
        <w:t>review</w:t>
      </w:r>
      <w:proofErr w:type="spellEnd"/>
      <w:r w:rsidRPr="00C4453C">
        <w:rPr>
          <w:rFonts w:ascii="Times New Roman" w:hAnsi="Times New Roman" w:cs="Times New Roman"/>
          <w:sz w:val="24"/>
          <w:szCs w:val="24"/>
        </w:rPr>
        <w:t xml:space="preserve"> funkcionalumas).</w:t>
      </w:r>
    </w:p>
    <w:p w14:paraId="5304A502"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vilkimo būdu keisti turinio išdėstymą: perkelti paveikslėlius, medija failus ar kitus elementus į kitą redaguojamo turinio vietą.</w:t>
      </w:r>
    </w:p>
    <w:p w14:paraId="1B3499A4" w14:textId="77777777" w:rsidR="003275DD" w:rsidRPr="00C4453C" w:rsidRDefault="00FB56A3">
      <w:pPr>
        <w:tabs>
          <w:tab w:val="left" w:pos="284"/>
          <w:tab w:val="left" w:pos="709"/>
          <w:tab w:val="left" w:pos="1541"/>
        </w:tabs>
        <w:spacing w:after="0" w:line="240" w:lineRule="auto"/>
        <w:rPr>
          <w:rFonts w:ascii="Times New Roman" w:hAnsi="Times New Roman" w:cs="Times New Roman"/>
          <w:sz w:val="24"/>
          <w:szCs w:val="24"/>
        </w:rPr>
      </w:pPr>
      <w:r w:rsidRPr="00C4453C">
        <w:rPr>
          <w:rFonts w:ascii="Times New Roman" w:hAnsi="Times New Roman" w:cs="Times New Roman"/>
          <w:sz w:val="24"/>
          <w:szCs w:val="24"/>
        </w:rPr>
        <w:tab/>
      </w:r>
    </w:p>
    <w:p w14:paraId="4BF6F322" w14:textId="77777777" w:rsidR="003275DD" w:rsidRPr="00C4453C" w:rsidRDefault="00FB56A3">
      <w:pPr>
        <w:pStyle w:val="Sraopastraipa"/>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b/>
          <w:bCs/>
          <w:sz w:val="24"/>
          <w:szCs w:val="24"/>
        </w:rPr>
        <w:t>Reikalavimai Renginių valdymui</w:t>
      </w:r>
    </w:p>
    <w:p w14:paraId="5BDA2EED" w14:textId="77777777" w:rsidR="003275DD" w:rsidRPr="00C4453C" w:rsidRDefault="00FB56A3" w:rsidP="00862581">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TVS turi sudaryti galimybę kurti ir valdyti struktūrizuotą turinio tipą „Renginys“ (</w:t>
      </w:r>
      <w:proofErr w:type="spellStart"/>
      <w:r w:rsidRPr="00C4453C">
        <w:rPr>
          <w:rFonts w:ascii="Times New Roman" w:hAnsi="Times New Roman" w:cs="Times New Roman"/>
          <w:i/>
          <w:sz w:val="24"/>
          <w:szCs w:val="24"/>
        </w:rPr>
        <w:t>Event</w:t>
      </w:r>
      <w:proofErr w:type="spellEnd"/>
      <w:r w:rsidRPr="00C4453C">
        <w:rPr>
          <w:rFonts w:ascii="Times New Roman" w:hAnsi="Times New Roman" w:cs="Times New Roman"/>
          <w:sz w:val="24"/>
          <w:szCs w:val="24"/>
        </w:rPr>
        <w:t>), skirtą renginių informacijos publikavimui.</w:t>
      </w:r>
    </w:p>
    <w:p w14:paraId="5C471030" w14:textId="77777777" w:rsidR="003275DD" w:rsidRPr="00C4453C" w:rsidRDefault="00FB56A3" w:rsidP="00862581">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Kiekvienam renginiui turi būti galima nurodyti pagrindinius duomenis: pavadinimą, aprašymą, datą ir laiką, vietą, kategoriją (</w:t>
      </w:r>
      <w:proofErr w:type="spellStart"/>
      <w:r w:rsidRPr="00C4453C">
        <w:rPr>
          <w:rFonts w:ascii="Times New Roman" w:hAnsi="Times New Roman" w:cs="Times New Roman"/>
          <w:i/>
          <w:sz w:val="24"/>
          <w:szCs w:val="24"/>
        </w:rPr>
        <w:t>taxonomy</w:t>
      </w:r>
      <w:proofErr w:type="spellEnd"/>
      <w:r w:rsidRPr="00C4453C">
        <w:rPr>
          <w:rFonts w:ascii="Times New Roman" w:hAnsi="Times New Roman" w:cs="Times New Roman"/>
          <w:sz w:val="24"/>
          <w:szCs w:val="24"/>
        </w:rPr>
        <w:t>), susijusias nuorodas ar dokumentus, iliustraciją ir publikavimo būseną.</w:t>
      </w:r>
    </w:p>
    <w:p w14:paraId="2D44F654" w14:textId="77777777" w:rsidR="003275DD" w:rsidRPr="00C4453C" w:rsidRDefault="00FB56A3" w:rsidP="00862581">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Renginiai turi būti atvaizduojami naudojant standartinius šablonus:</w:t>
      </w:r>
    </w:p>
    <w:p w14:paraId="49AAB5C7" w14:textId="77777777" w:rsidR="003275DD" w:rsidRPr="00C4453C" w:rsidRDefault="00FB56A3" w:rsidP="00862581">
      <w:pPr>
        <w:pStyle w:val="Sraopastraipa"/>
        <w:numPr>
          <w:ilvl w:val="1"/>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sąrašiniame (</w:t>
      </w:r>
      <w:proofErr w:type="spellStart"/>
      <w:r w:rsidRPr="00C4453C">
        <w:rPr>
          <w:rFonts w:ascii="Times New Roman" w:hAnsi="Times New Roman" w:cs="Times New Roman"/>
          <w:i/>
          <w:sz w:val="24"/>
          <w:szCs w:val="24"/>
        </w:rPr>
        <w:t>archive</w:t>
      </w:r>
      <w:proofErr w:type="spellEnd"/>
      <w:r w:rsidRPr="00C4453C">
        <w:rPr>
          <w:rFonts w:ascii="Times New Roman" w:hAnsi="Times New Roman" w:cs="Times New Roman"/>
          <w:sz w:val="24"/>
          <w:szCs w:val="24"/>
        </w:rPr>
        <w:t>) puslapyje – rodomi renginiai su pagrindine informacija ir rikiavimu pagal datą;</w:t>
      </w:r>
    </w:p>
    <w:p w14:paraId="350C7526" w14:textId="77777777" w:rsidR="003275DD" w:rsidRPr="00C4453C" w:rsidRDefault="00FB56A3" w:rsidP="00862581">
      <w:pPr>
        <w:pStyle w:val="Sraopastraipa"/>
        <w:numPr>
          <w:ilvl w:val="1"/>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detaliame (</w:t>
      </w:r>
      <w:proofErr w:type="spellStart"/>
      <w:r w:rsidRPr="00C4453C">
        <w:rPr>
          <w:rFonts w:ascii="Times New Roman" w:hAnsi="Times New Roman" w:cs="Times New Roman"/>
          <w:i/>
          <w:sz w:val="24"/>
          <w:szCs w:val="24"/>
        </w:rPr>
        <w:t>single</w:t>
      </w:r>
      <w:proofErr w:type="spellEnd"/>
      <w:r w:rsidRPr="00C4453C">
        <w:rPr>
          <w:rFonts w:ascii="Times New Roman" w:hAnsi="Times New Roman" w:cs="Times New Roman"/>
          <w:sz w:val="24"/>
          <w:szCs w:val="24"/>
        </w:rPr>
        <w:t>) puslapyje – pateikiama visa su renginiu susijusi informacija.</w:t>
      </w:r>
    </w:p>
    <w:p w14:paraId="39F71530" w14:textId="77777777" w:rsidR="003275DD" w:rsidRPr="00C4453C" w:rsidRDefault="00FB56A3" w:rsidP="00862581">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TVS turi sudaryti galimybę filtruoti renginius pagal kategoriją, vietą ir datų intervalą, su galimybe kombinuoti filtrus.</w:t>
      </w:r>
    </w:p>
    <w:p w14:paraId="56F498DE" w14:textId="77777777" w:rsidR="003275DD" w:rsidRPr="00C4453C" w:rsidRDefault="00FB56A3" w:rsidP="00862581">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Administratorius turi galėti valdyti kategorijas, nustatyti privalomus laukus, </w:t>
      </w:r>
      <w:proofErr w:type="spellStart"/>
      <w:r w:rsidRPr="00C4453C">
        <w:rPr>
          <w:rFonts w:ascii="Times New Roman" w:hAnsi="Times New Roman" w:cs="Times New Roman"/>
          <w:sz w:val="24"/>
          <w:szCs w:val="24"/>
        </w:rPr>
        <w:t>puslapiavimą</w:t>
      </w:r>
      <w:proofErr w:type="spellEnd"/>
      <w:r w:rsidRPr="00C4453C">
        <w:rPr>
          <w:rFonts w:ascii="Times New Roman" w:hAnsi="Times New Roman" w:cs="Times New Roman"/>
          <w:sz w:val="24"/>
          <w:szCs w:val="24"/>
        </w:rPr>
        <w:t xml:space="preserve"> ir naudoti šablonus skirtingiems renginių sąrašams.</w:t>
      </w:r>
    </w:p>
    <w:p w14:paraId="009972F7" w14:textId="77777777" w:rsidR="003275DD" w:rsidRPr="00C4453C" w:rsidRDefault="00FB56A3" w:rsidP="00862581">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Sistema turi užtikrinti pasibaigusių renginių atskyrimą, SEO draugiškus URL ir šablonų pakartotinį naudojimą. </w:t>
      </w:r>
    </w:p>
    <w:p w14:paraId="2BDBEC79" w14:textId="77777777" w:rsidR="003275DD" w:rsidRPr="00C4453C" w:rsidRDefault="00FB56A3" w:rsidP="00862581">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TVS turi sudaryti galimybę pasirinkti ir atvaizduoti renginių įrašus ne tik renginių sąrašo puslapiuose, bet ir kituose svetainės puslapiuose (pvz., tituliniame puslapyje), naudojant konfigūruojamus turinio blokus ar šablonus.</w:t>
      </w:r>
    </w:p>
    <w:p w14:paraId="2F0BAC98" w14:textId="77777777" w:rsidR="003275DD" w:rsidRPr="00C4453C" w:rsidRDefault="003275DD">
      <w:pPr>
        <w:pStyle w:val="Sraopastraipa"/>
        <w:tabs>
          <w:tab w:val="left" w:pos="284"/>
          <w:tab w:val="left" w:pos="709"/>
        </w:tabs>
        <w:spacing w:after="0" w:line="240" w:lineRule="auto"/>
        <w:ind w:left="0" w:right="0" w:firstLine="284"/>
        <w:rPr>
          <w:rFonts w:ascii="Times New Roman" w:hAnsi="Times New Roman" w:cs="Times New Roman"/>
          <w:sz w:val="24"/>
          <w:szCs w:val="24"/>
        </w:rPr>
      </w:pPr>
    </w:p>
    <w:p w14:paraId="6DE9221D" w14:textId="77777777" w:rsidR="003275DD" w:rsidRPr="00C4453C" w:rsidRDefault="00FB56A3">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Reikalavimai Failų tvarkyklei</w:t>
      </w:r>
    </w:p>
    <w:p w14:paraId="23CEA165"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lastRenderedPageBreak/>
        <w:t>Turi būti galimybė kurti kategorijas ir į jas priskirti failus. Turi būti galimybė peržiūrėti, kokie failai priskirti konkrečiai kategorijai.</w:t>
      </w:r>
    </w:p>
    <w:p w14:paraId="49125C4F"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Turi būti galimybė vilkimo būdu (angl. </w:t>
      </w:r>
      <w:proofErr w:type="spellStart"/>
      <w:r w:rsidRPr="00C4453C">
        <w:rPr>
          <w:rFonts w:ascii="Times New Roman" w:hAnsi="Times New Roman" w:cs="Times New Roman"/>
          <w:i/>
          <w:iCs/>
          <w:sz w:val="24"/>
          <w:szCs w:val="24"/>
        </w:rPr>
        <w:t>Drag</w:t>
      </w:r>
      <w:proofErr w:type="spellEnd"/>
      <w:r w:rsidRPr="00C4453C">
        <w:rPr>
          <w:rFonts w:ascii="Times New Roman" w:hAnsi="Times New Roman" w:cs="Times New Roman"/>
          <w:i/>
          <w:iCs/>
          <w:sz w:val="24"/>
          <w:szCs w:val="24"/>
        </w:rPr>
        <w:t xml:space="preserve"> </w:t>
      </w:r>
      <w:proofErr w:type="spellStart"/>
      <w:r w:rsidRPr="00C4453C">
        <w:rPr>
          <w:rFonts w:ascii="Times New Roman" w:hAnsi="Times New Roman" w:cs="Times New Roman"/>
          <w:i/>
          <w:iCs/>
          <w:sz w:val="24"/>
          <w:szCs w:val="24"/>
        </w:rPr>
        <w:t>and</w:t>
      </w:r>
      <w:proofErr w:type="spellEnd"/>
      <w:r w:rsidRPr="00C4453C">
        <w:rPr>
          <w:rFonts w:ascii="Times New Roman" w:hAnsi="Times New Roman" w:cs="Times New Roman"/>
          <w:i/>
          <w:iCs/>
          <w:sz w:val="24"/>
          <w:szCs w:val="24"/>
        </w:rPr>
        <w:t xml:space="preserve"> </w:t>
      </w:r>
      <w:proofErr w:type="spellStart"/>
      <w:r w:rsidRPr="00C4453C">
        <w:rPr>
          <w:rFonts w:ascii="Times New Roman" w:hAnsi="Times New Roman" w:cs="Times New Roman"/>
          <w:i/>
          <w:iCs/>
          <w:sz w:val="24"/>
          <w:szCs w:val="24"/>
        </w:rPr>
        <w:t>drop</w:t>
      </w:r>
      <w:proofErr w:type="spellEnd"/>
      <w:r w:rsidRPr="00C4453C">
        <w:rPr>
          <w:rFonts w:ascii="Times New Roman" w:hAnsi="Times New Roman" w:cs="Times New Roman"/>
          <w:sz w:val="24"/>
          <w:szCs w:val="24"/>
        </w:rPr>
        <w:t>) įkelti failus į konkrečią kategoriją iš kompiuterio kietojo disko.</w:t>
      </w:r>
    </w:p>
    <w:p w14:paraId="606C1A83"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įkelti pasirinkto katalogo failus esančius kompiuterio kietajame diske į pasirinktą kategoriją.</w:t>
      </w:r>
    </w:p>
    <w:p w14:paraId="2E420F4C"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Failų sąraše turi būti pateikiama ne mažiau kaip:</w:t>
      </w:r>
    </w:p>
    <w:p w14:paraId="3751AC2E" w14:textId="77777777" w:rsidR="003275DD" w:rsidRPr="00C4453C" w:rsidRDefault="00FB56A3">
      <w:pPr>
        <w:pStyle w:val="Sraopastraipa"/>
        <w:numPr>
          <w:ilvl w:val="1"/>
          <w:numId w:val="9"/>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Failo pavadinimas;</w:t>
      </w:r>
    </w:p>
    <w:p w14:paraId="534724D2" w14:textId="77777777" w:rsidR="003275DD" w:rsidRPr="00C4453C" w:rsidRDefault="00FB56A3">
      <w:pPr>
        <w:pStyle w:val="Sraopastraipa"/>
        <w:numPr>
          <w:ilvl w:val="1"/>
          <w:numId w:val="9"/>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Failo tipas;</w:t>
      </w:r>
    </w:p>
    <w:p w14:paraId="6B5C6A66" w14:textId="77777777" w:rsidR="003275DD" w:rsidRPr="00C4453C" w:rsidRDefault="00FB56A3">
      <w:pPr>
        <w:pStyle w:val="Sraopastraipa"/>
        <w:numPr>
          <w:ilvl w:val="1"/>
          <w:numId w:val="9"/>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Failo įkėlimo data;</w:t>
      </w:r>
    </w:p>
    <w:p w14:paraId="536AAA4A" w14:textId="77777777" w:rsidR="003275DD" w:rsidRPr="00C4453C" w:rsidRDefault="00FB56A3">
      <w:pPr>
        <w:pStyle w:val="Sraopastraipa"/>
        <w:numPr>
          <w:ilvl w:val="1"/>
          <w:numId w:val="9"/>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Failo dydis.</w:t>
      </w:r>
    </w:p>
    <w:p w14:paraId="3E13ADA1"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galimybės: pašalinti failą, perkelti į kitą kategoriją ir pervadinti.</w:t>
      </w:r>
    </w:p>
    <w:p w14:paraId="13F8BDAD"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atsisiųsti įkeltą failą.</w:t>
      </w:r>
    </w:p>
    <w:p w14:paraId="48915490"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atlikti failų paiešką. Paieška turi veikti dinamiškai – pradėjus vesti failo pavadinimą rezultatai turi būti pateikiami iš karto.</w:t>
      </w:r>
    </w:p>
    <w:p w14:paraId="0A65F36E"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nustatyti, kokio tipo (pvz.: PDF, DOCX, XLS) failus galima įkelti Failų tvarkyklėje.</w:t>
      </w:r>
    </w:p>
    <w:p w14:paraId="043871A5"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Failų tvarkyklė neturi riboti įkeliamų failo kiekio. Failų tvarkyklė bei paieška turi korektiškai veikti net ir esant kelioms dešimtims tūkstančių failų. Turi būti galimybė administravimo priemonėmis nustatyti galimų įkelti failų kiekį, tipą ir dydį.</w:t>
      </w:r>
    </w:p>
    <w:p w14:paraId="046C80A4"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Failų tvarkyklė turi būti integruota su teksto redaktoriumi. Naudojantis Failų tvarkyklės funkcijomis turi būti galimybė įterpti paveiksliukus bei kurti nuorodas į dokumentus.</w:t>
      </w:r>
    </w:p>
    <w:p w14:paraId="518FC1CF" w14:textId="77777777" w:rsidR="003275DD" w:rsidRPr="00C4453C" w:rsidRDefault="003275DD">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p>
    <w:p w14:paraId="130AFED0" w14:textId="77777777" w:rsidR="003275DD" w:rsidRPr="00C4453C" w:rsidRDefault="00FB56A3">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Turinio valdymo sistemos Naudotojų valdymas</w:t>
      </w:r>
    </w:p>
    <w:p w14:paraId="27DE3885"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kurti Naudotojus, priskirti juos grupėms, keisti slaptažodžius. Kuriant Naudotoją turi būti nurodoma: vardas, pavardė, prisijungimo vardas ir el. paštas.</w:t>
      </w:r>
    </w:p>
    <w:p w14:paraId="132B20AF"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realizuota aiški ir suprantama Naudotojų teisių sistema. Turi būti galimybė teises priskirti Naudotojų grupėms. Naudotojų ir Naudotojų grupių skaičius neturi būti ribojamas.</w:t>
      </w:r>
    </w:p>
    <w:p w14:paraId="78918F4B"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nustatyti, kokius tinklalapius, interneto svetainės dalis ir/ar modulius, galės valdyti Naudotojas. Pavyzdžiui nustatyti, kad tam tikri Naudotojai gali keisti tik nurodytų tinklalapių turinį.</w:t>
      </w:r>
    </w:p>
    <w:p w14:paraId="03333985"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Turi būti galimybė apriboti Naudotojų teises (redagavimo, šalinimo, kūrimo, nustatymų keitimo). </w:t>
      </w:r>
    </w:p>
    <w:p w14:paraId="5F324DCD"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atlikti Naudotojų paiešką pagal vardą, pavardę, el. paštą ir priskirtas grupes.</w:t>
      </w:r>
    </w:p>
    <w:p w14:paraId="27DF8AF1" w14:textId="77777777" w:rsidR="003275DD" w:rsidRPr="00C4453C" w:rsidRDefault="003275DD" w:rsidP="00F94826">
      <w:pPr>
        <w:pStyle w:val="Sraopastraipa"/>
        <w:tabs>
          <w:tab w:val="left" w:pos="284"/>
          <w:tab w:val="left" w:pos="709"/>
        </w:tabs>
        <w:spacing w:after="0" w:line="240" w:lineRule="auto"/>
        <w:ind w:left="284" w:right="0"/>
        <w:rPr>
          <w:rFonts w:ascii="Times New Roman" w:hAnsi="Times New Roman" w:cs="Times New Roman"/>
          <w:sz w:val="24"/>
          <w:szCs w:val="24"/>
        </w:rPr>
      </w:pPr>
    </w:p>
    <w:p w14:paraId="45E20562" w14:textId="77777777" w:rsidR="003275DD" w:rsidRPr="00C4453C" w:rsidRDefault="00FB56A3" w:rsidP="00F94826">
      <w:pPr>
        <w:tabs>
          <w:tab w:val="left" w:pos="284"/>
          <w:tab w:val="left" w:pos="709"/>
        </w:tabs>
        <w:spacing w:after="0" w:line="240" w:lineRule="auto"/>
        <w:ind w:firstLine="284"/>
        <w:jc w:val="both"/>
        <w:rPr>
          <w:rFonts w:ascii="Times New Roman" w:hAnsi="Times New Roman" w:cs="Times New Roman"/>
          <w:b/>
          <w:bCs/>
          <w:sz w:val="24"/>
          <w:szCs w:val="24"/>
        </w:rPr>
      </w:pPr>
      <w:r w:rsidRPr="00C4453C">
        <w:rPr>
          <w:rFonts w:ascii="Times New Roman" w:hAnsi="Times New Roman" w:cs="Times New Roman"/>
          <w:b/>
          <w:bCs/>
          <w:sz w:val="24"/>
          <w:szCs w:val="24"/>
        </w:rPr>
        <w:t>Saugumo užtikrinimas turinio valdymo sistemos priemonėmis</w:t>
      </w:r>
      <w:bookmarkStart w:id="0" w:name="_Hlk151368640"/>
    </w:p>
    <w:p w14:paraId="0AF56589" w14:textId="77777777" w:rsidR="003275DD" w:rsidRPr="00C4453C" w:rsidRDefault="00FB56A3" w:rsidP="00F94826">
      <w:pPr>
        <w:tabs>
          <w:tab w:val="left" w:pos="284"/>
          <w:tab w:val="left" w:pos="709"/>
        </w:tabs>
        <w:spacing w:after="0" w:line="240" w:lineRule="auto"/>
        <w:ind w:firstLine="284"/>
        <w:jc w:val="both"/>
        <w:rPr>
          <w:rFonts w:ascii="Times New Roman" w:hAnsi="Times New Roman" w:cs="Times New Roman"/>
          <w:sz w:val="24"/>
          <w:szCs w:val="24"/>
        </w:rPr>
      </w:pPr>
      <w:r w:rsidRPr="00C4453C">
        <w:rPr>
          <w:rFonts w:ascii="Times New Roman" w:hAnsi="Times New Roman" w:cs="Times New Roman"/>
          <w:sz w:val="24"/>
          <w:szCs w:val="24"/>
        </w:rPr>
        <w:t>Turi būti įdiegta galimybė, leidžianti apriboti prieigą prie turinio valdymo sistemos administravimo dalies ir interneto svetainės naudojant tinklo IP adresų šablonus. Juos valdyti ir koreguoti, nustatant draudimus ir leidimus prisijungimams (pvz.: nurodant 123.*.*.* bus draudžiama arba leidžiama prieiga tiems, kurie jungiasi iš šio potinklio).</w:t>
      </w:r>
      <w:bookmarkEnd w:id="0"/>
    </w:p>
    <w:p w14:paraId="0344DF96" w14:textId="77777777" w:rsidR="003275DD" w:rsidRPr="00C4453C" w:rsidRDefault="00FB56A3" w:rsidP="00F94826">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blokuoti interneto svetainės Lankytojus, naudojant tinklo IP adresų šablonus.</w:t>
      </w:r>
    </w:p>
    <w:p w14:paraId="0442346B" w14:textId="77777777" w:rsidR="003275DD" w:rsidRPr="00C4453C" w:rsidRDefault="00FB56A3" w:rsidP="00F94826">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realizuotas stiprių slaptažodžių sudarymo mechanizmas. Turi būti galimybė keisti reikalavimus Naudotojų slaptažodžiams. Turi būti galimybė nustatyti:</w:t>
      </w:r>
    </w:p>
    <w:p w14:paraId="7AE1A5D1" w14:textId="77777777" w:rsidR="003275DD" w:rsidRPr="00C4453C" w:rsidRDefault="00FB56A3" w:rsidP="00F94826">
      <w:pPr>
        <w:pStyle w:val="Sraopastraipa"/>
        <w:numPr>
          <w:ilvl w:val="1"/>
          <w:numId w:val="10"/>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Koks minimalus slaptažodžio ilgis;</w:t>
      </w:r>
    </w:p>
    <w:p w14:paraId="3DA3358F" w14:textId="77777777" w:rsidR="003275DD" w:rsidRPr="00C4453C" w:rsidRDefault="00FB56A3" w:rsidP="00F94826">
      <w:pPr>
        <w:pStyle w:val="Sraopastraipa"/>
        <w:numPr>
          <w:ilvl w:val="1"/>
          <w:numId w:val="10"/>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Ar slaptažodyje turi būti didžiųjų raidžių;</w:t>
      </w:r>
    </w:p>
    <w:p w14:paraId="394A7635" w14:textId="77777777" w:rsidR="003275DD" w:rsidRPr="00C4453C" w:rsidRDefault="00FB56A3" w:rsidP="00F94826">
      <w:pPr>
        <w:pStyle w:val="Sraopastraipa"/>
        <w:numPr>
          <w:ilvl w:val="1"/>
          <w:numId w:val="10"/>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Ar slaptažodyje turi būti skaičių;</w:t>
      </w:r>
    </w:p>
    <w:p w14:paraId="78A59F20" w14:textId="77777777" w:rsidR="003275DD" w:rsidRPr="00C4453C" w:rsidRDefault="00FB56A3" w:rsidP="00F94826">
      <w:pPr>
        <w:pStyle w:val="Sraopastraipa"/>
        <w:numPr>
          <w:ilvl w:val="1"/>
          <w:numId w:val="10"/>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Ar slaptažodyje turi būti specialių simbolių (pvz. %, #, @, !).</w:t>
      </w:r>
    </w:p>
    <w:p w14:paraId="04D68098" w14:textId="77777777" w:rsidR="003275DD" w:rsidRPr="00C4453C" w:rsidRDefault="00FB56A3" w:rsidP="00F94826">
      <w:pPr>
        <w:pStyle w:val="Sraopastraipa"/>
        <w:numPr>
          <w:ilvl w:val="1"/>
          <w:numId w:val="10"/>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lastRenderedPageBreak/>
        <w:t>Turi būti galimybė nurodyti kiek laiko galioja slaptažodis, praėjus nurodytam laikui, prisijungęs Naudotojas privalo jį pasikeisti į naują slaptažodį, pagal nustatytus saugumo parametrus.</w:t>
      </w:r>
    </w:p>
    <w:p w14:paraId="34100556" w14:textId="77777777" w:rsidR="003275DD" w:rsidRPr="00C4453C" w:rsidRDefault="00FB56A3" w:rsidP="00F94826">
      <w:pPr>
        <w:pStyle w:val="Sraopastraipa"/>
        <w:numPr>
          <w:ilvl w:val="1"/>
          <w:numId w:val="10"/>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realizuota galimybė blokuoti Naudotojus, kai bandoma prisijungti įvedant neteisingą slaptažodį. Turi būti galimybė nurodyti:</w:t>
      </w:r>
    </w:p>
    <w:p w14:paraId="65A97DF8" w14:textId="77777777" w:rsidR="003275DD" w:rsidRPr="00C4453C" w:rsidRDefault="00FB56A3" w:rsidP="00F94826">
      <w:pPr>
        <w:pStyle w:val="Sraopastraipa"/>
        <w:numPr>
          <w:ilvl w:val="2"/>
          <w:numId w:val="11"/>
        </w:numPr>
        <w:tabs>
          <w:tab w:val="left" w:pos="284"/>
          <w:tab w:val="left" w:pos="709"/>
        </w:tabs>
        <w:spacing w:after="0" w:line="240" w:lineRule="auto"/>
        <w:ind w:right="0"/>
        <w:rPr>
          <w:rFonts w:ascii="Times New Roman" w:hAnsi="Times New Roman" w:cs="Times New Roman"/>
          <w:sz w:val="24"/>
          <w:szCs w:val="24"/>
        </w:rPr>
      </w:pPr>
      <w:r w:rsidRPr="00C4453C">
        <w:rPr>
          <w:rFonts w:ascii="Times New Roman" w:hAnsi="Times New Roman" w:cs="Times New Roman"/>
          <w:sz w:val="24"/>
          <w:szCs w:val="24"/>
        </w:rPr>
        <w:t>po kiek neteisingų bandymų ir kiek laiko (minutėmis) blokuoti naudotoją;</w:t>
      </w:r>
    </w:p>
    <w:p w14:paraId="3252891B" w14:textId="77777777" w:rsidR="003275DD" w:rsidRPr="00C4453C" w:rsidRDefault="00FB56A3">
      <w:pPr>
        <w:pStyle w:val="Sraopastraipa"/>
        <w:numPr>
          <w:ilvl w:val="2"/>
          <w:numId w:val="11"/>
        </w:numPr>
        <w:tabs>
          <w:tab w:val="left" w:pos="284"/>
          <w:tab w:val="left" w:pos="709"/>
        </w:tabs>
        <w:spacing w:after="0" w:line="240" w:lineRule="auto"/>
        <w:ind w:right="0"/>
        <w:rPr>
          <w:rFonts w:ascii="Times New Roman" w:hAnsi="Times New Roman" w:cs="Times New Roman"/>
          <w:sz w:val="24"/>
          <w:szCs w:val="24"/>
        </w:rPr>
      </w:pPr>
      <w:r w:rsidRPr="00C4453C">
        <w:rPr>
          <w:rFonts w:ascii="Times New Roman" w:hAnsi="Times New Roman" w:cs="Times New Roman"/>
          <w:sz w:val="24"/>
          <w:szCs w:val="24"/>
        </w:rPr>
        <w:t>blokuojamas Naudotojas ar IP adresas, iš kurio bandoma jungtis.</w:t>
      </w:r>
    </w:p>
    <w:p w14:paraId="2362ADDF"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blokuotų Naudotojų sąrašas. Sąraše pateikiama ne mažiau kaip:</w:t>
      </w:r>
    </w:p>
    <w:p w14:paraId="1BB50E6B" w14:textId="77777777" w:rsidR="003275DD" w:rsidRPr="00C4453C" w:rsidRDefault="00FB56A3">
      <w:pPr>
        <w:pStyle w:val="Sraopastraipa"/>
        <w:numPr>
          <w:ilvl w:val="1"/>
          <w:numId w:val="12"/>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IP adresas;</w:t>
      </w:r>
    </w:p>
    <w:p w14:paraId="0BF6E083" w14:textId="77777777" w:rsidR="003275DD" w:rsidRPr="00C4453C" w:rsidRDefault="00FB56A3">
      <w:pPr>
        <w:pStyle w:val="Sraopastraipa"/>
        <w:numPr>
          <w:ilvl w:val="1"/>
          <w:numId w:val="12"/>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Bandymų skaičius;</w:t>
      </w:r>
    </w:p>
    <w:p w14:paraId="190FB990" w14:textId="77777777" w:rsidR="003275DD" w:rsidRPr="00C4453C" w:rsidRDefault="00FB56A3">
      <w:pPr>
        <w:pStyle w:val="Sraopastraipa"/>
        <w:numPr>
          <w:ilvl w:val="1"/>
          <w:numId w:val="12"/>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Naudotojas;</w:t>
      </w:r>
    </w:p>
    <w:p w14:paraId="0B4E9717" w14:textId="77777777" w:rsidR="003275DD" w:rsidRPr="00C4453C" w:rsidRDefault="00FB56A3">
      <w:pPr>
        <w:pStyle w:val="Sraopastraipa"/>
        <w:numPr>
          <w:ilvl w:val="1"/>
          <w:numId w:val="12"/>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Laikas, iki kada galioja blokavimas.</w:t>
      </w:r>
    </w:p>
    <w:p w14:paraId="610715A9"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panaikinti blokavimą.</w:t>
      </w:r>
    </w:p>
    <w:p w14:paraId="67D6D919"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Turinio valdymo sistema turi palaikyti dviejų dalių autentifikavimą ir užtikrinti saugų slaptažodžių tvarkymą:</w:t>
      </w:r>
    </w:p>
    <w:p w14:paraId="385372B8" w14:textId="77777777" w:rsidR="003275DD" w:rsidRPr="00C4453C" w:rsidRDefault="00FB56A3">
      <w:pPr>
        <w:pStyle w:val="Sraopastraipa"/>
        <w:numPr>
          <w:ilvl w:val="1"/>
          <w:numId w:val="13"/>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Dviejų dalių autentifikavimo mechanizmas (2FA) turi būti integruotas su Google </w:t>
      </w:r>
      <w:proofErr w:type="spellStart"/>
      <w:r w:rsidRPr="00C4453C">
        <w:rPr>
          <w:rFonts w:ascii="Times New Roman" w:hAnsi="Times New Roman" w:cs="Times New Roman"/>
          <w:sz w:val="24"/>
          <w:szCs w:val="24"/>
        </w:rPr>
        <w:t>Authenticator</w:t>
      </w:r>
      <w:proofErr w:type="spellEnd"/>
      <w:r w:rsidRPr="00C4453C">
        <w:rPr>
          <w:rFonts w:ascii="Times New Roman" w:hAnsi="Times New Roman" w:cs="Times New Roman"/>
          <w:sz w:val="24"/>
          <w:szCs w:val="24"/>
        </w:rPr>
        <w:t xml:space="preserve">, Microsoft </w:t>
      </w:r>
      <w:proofErr w:type="spellStart"/>
      <w:r w:rsidRPr="00C4453C">
        <w:rPr>
          <w:rFonts w:ascii="Times New Roman" w:hAnsi="Times New Roman" w:cs="Times New Roman"/>
          <w:sz w:val="24"/>
          <w:szCs w:val="24"/>
        </w:rPr>
        <w:t>Authenticator</w:t>
      </w:r>
      <w:proofErr w:type="spellEnd"/>
      <w:r w:rsidRPr="00C4453C">
        <w:rPr>
          <w:rFonts w:ascii="Times New Roman" w:hAnsi="Times New Roman" w:cs="Times New Roman"/>
          <w:sz w:val="24"/>
          <w:szCs w:val="24"/>
        </w:rPr>
        <w:t xml:space="preserve"> ar kita lygiaverte autentifikavimo sistema.</w:t>
      </w:r>
    </w:p>
    <w:p w14:paraId="7464C020" w14:textId="77777777" w:rsidR="003275DD" w:rsidRPr="00C4453C" w:rsidRDefault="00FB56A3">
      <w:pPr>
        <w:pStyle w:val="Sraopastraipa"/>
        <w:numPr>
          <w:ilvl w:val="1"/>
          <w:numId w:val="13"/>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įjungti arba išjungti dviejų dalių autentifikavimo mechanizmą.</w:t>
      </w:r>
    </w:p>
    <w:p w14:paraId="582B902C"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Saugumo valdymas ir IP nustatymas turi veikti korektiškai, kai interneto svetainė veikia apsaugota internetinės svetainės ugniasiene (angl. </w:t>
      </w:r>
      <w:proofErr w:type="spellStart"/>
      <w:r w:rsidRPr="00C4453C">
        <w:rPr>
          <w:rFonts w:ascii="Times New Roman" w:hAnsi="Times New Roman" w:cs="Times New Roman"/>
          <w:i/>
          <w:iCs/>
          <w:sz w:val="24"/>
          <w:szCs w:val="24"/>
        </w:rPr>
        <w:t>web</w:t>
      </w:r>
      <w:proofErr w:type="spellEnd"/>
      <w:r w:rsidRPr="00C4453C">
        <w:rPr>
          <w:rFonts w:ascii="Times New Roman" w:hAnsi="Times New Roman" w:cs="Times New Roman"/>
          <w:i/>
          <w:iCs/>
          <w:sz w:val="24"/>
          <w:szCs w:val="24"/>
        </w:rPr>
        <w:t xml:space="preserve"> </w:t>
      </w:r>
      <w:proofErr w:type="spellStart"/>
      <w:r w:rsidRPr="00C4453C">
        <w:rPr>
          <w:rFonts w:ascii="Times New Roman" w:hAnsi="Times New Roman" w:cs="Times New Roman"/>
          <w:i/>
          <w:iCs/>
          <w:sz w:val="24"/>
          <w:szCs w:val="24"/>
        </w:rPr>
        <w:t>application</w:t>
      </w:r>
      <w:proofErr w:type="spellEnd"/>
      <w:r w:rsidRPr="00C4453C">
        <w:rPr>
          <w:rFonts w:ascii="Times New Roman" w:hAnsi="Times New Roman" w:cs="Times New Roman"/>
          <w:i/>
          <w:iCs/>
          <w:sz w:val="24"/>
          <w:szCs w:val="24"/>
        </w:rPr>
        <w:t xml:space="preserve"> </w:t>
      </w:r>
      <w:proofErr w:type="spellStart"/>
      <w:r w:rsidRPr="00C4453C">
        <w:rPr>
          <w:rFonts w:ascii="Times New Roman" w:hAnsi="Times New Roman" w:cs="Times New Roman"/>
          <w:i/>
          <w:iCs/>
          <w:sz w:val="24"/>
          <w:szCs w:val="24"/>
        </w:rPr>
        <w:t>firewall</w:t>
      </w:r>
      <w:proofErr w:type="spellEnd"/>
      <w:r w:rsidRPr="00C4453C">
        <w:rPr>
          <w:rFonts w:ascii="Times New Roman" w:hAnsi="Times New Roman" w:cs="Times New Roman"/>
          <w:i/>
          <w:iCs/>
          <w:sz w:val="24"/>
          <w:szCs w:val="24"/>
        </w:rPr>
        <w:t>, WAF</w:t>
      </w:r>
      <w:r w:rsidRPr="00C4453C">
        <w:rPr>
          <w:rFonts w:ascii="Times New Roman" w:hAnsi="Times New Roman" w:cs="Times New Roman"/>
          <w:sz w:val="24"/>
          <w:szCs w:val="24"/>
        </w:rPr>
        <w:t>).</w:t>
      </w:r>
    </w:p>
    <w:p w14:paraId="1A46CE44" w14:textId="77777777" w:rsidR="003275DD" w:rsidRPr="00C4453C" w:rsidRDefault="003275DD">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p>
    <w:p w14:paraId="2963B7DC" w14:textId="77777777" w:rsidR="003275DD" w:rsidRPr="00C4453C" w:rsidRDefault="00FB56A3">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Įvykių žurnalas</w:t>
      </w:r>
    </w:p>
    <w:p w14:paraId="71912C64" w14:textId="77777777" w:rsidR="003275DD" w:rsidRPr="00C4453C" w:rsidRDefault="00FB56A3" w:rsidP="00862581">
      <w:pPr>
        <w:pStyle w:val="Sraopastraipa"/>
        <w:numPr>
          <w:ilvl w:val="0"/>
          <w:numId w:val="1"/>
        </w:numPr>
        <w:tabs>
          <w:tab w:val="left" w:pos="284"/>
          <w:tab w:val="left" w:pos="426"/>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Sistemoje turi būti registruojami Naudotojų veiksmai (pvz.: Naudotojų prisijungimas, turinio sukūrimas, redagavimas, šalinimas, Naudotojų sukūrimai).</w:t>
      </w:r>
    </w:p>
    <w:p w14:paraId="6960DE61" w14:textId="77777777" w:rsidR="003275DD" w:rsidRPr="00C4453C" w:rsidRDefault="00FB56A3" w:rsidP="00862581">
      <w:pPr>
        <w:pStyle w:val="Sraopastraipa"/>
        <w:numPr>
          <w:ilvl w:val="0"/>
          <w:numId w:val="1"/>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fiksuojami ir pateikiami nepavykę bandymai prisijungti prie turinio valdymo sistemos.</w:t>
      </w:r>
    </w:p>
    <w:p w14:paraId="4440185D" w14:textId="77777777" w:rsidR="003275DD" w:rsidRPr="00C4453C" w:rsidRDefault="00FB56A3" w:rsidP="00862581">
      <w:pPr>
        <w:pStyle w:val="Sraopastraipa"/>
        <w:numPr>
          <w:ilvl w:val="0"/>
          <w:numId w:val="1"/>
        </w:numPr>
        <w:tabs>
          <w:tab w:val="left" w:pos="284"/>
          <w:tab w:val="left" w:pos="426"/>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patikrinti, iš kokio IP adreso jungėsi Naudotojas ir kokius veiksmus atliko.</w:t>
      </w:r>
    </w:p>
    <w:p w14:paraId="69F37B8E" w14:textId="77777777" w:rsidR="003275DD" w:rsidRPr="00C4453C" w:rsidRDefault="00FB56A3" w:rsidP="00862581">
      <w:pPr>
        <w:pStyle w:val="Sraopastraipa"/>
        <w:numPr>
          <w:ilvl w:val="0"/>
          <w:numId w:val="1"/>
        </w:numPr>
        <w:tabs>
          <w:tab w:val="left" w:pos="284"/>
          <w:tab w:val="left" w:pos="426"/>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Įvykių žurnaluose turi būti realizuota lanksti paieška pagal įvairius parametrus (pvz.: datą, Naudotojų vardus, IP adresus, modulius, atliktus veiksmus).</w:t>
      </w:r>
    </w:p>
    <w:p w14:paraId="3CD7D346" w14:textId="77777777" w:rsidR="003275DD" w:rsidRPr="00C4453C" w:rsidRDefault="003275DD">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p>
    <w:p w14:paraId="3ED0F25B" w14:textId="77777777" w:rsidR="003275DD" w:rsidRPr="00C4453C" w:rsidRDefault="00FB56A3">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Nerasti tinklalapiai</w:t>
      </w:r>
    </w:p>
    <w:p w14:paraId="70EE634C"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color w:val="000000"/>
          <w:sz w:val="24"/>
          <w:szCs w:val="24"/>
        </w:rPr>
      </w:pPr>
      <w:r w:rsidRPr="00C4453C">
        <w:rPr>
          <w:rFonts w:ascii="Times New Roman" w:eastAsia="Calibri" w:hAnsi="Times New Roman" w:cs="Times New Roman"/>
          <w:color w:val="000000" w:themeColor="text1"/>
          <w:sz w:val="24"/>
          <w:szCs w:val="24"/>
        </w:rPr>
        <w:t xml:space="preserve">Visos užklausos (nuorodos), kurių metu nebuvo pateikta Lankytojui informacija, o buvo parodytas „tinklalapis nerastas“ ir/ar gautas klaidos pranešimas 404 (angl. </w:t>
      </w:r>
      <w:proofErr w:type="spellStart"/>
      <w:r w:rsidRPr="00C4453C">
        <w:rPr>
          <w:rFonts w:ascii="Times New Roman" w:eastAsia="Calibri" w:hAnsi="Times New Roman" w:cs="Times New Roman"/>
          <w:i/>
          <w:iCs/>
          <w:color w:val="000000" w:themeColor="text1"/>
          <w:sz w:val="24"/>
          <w:szCs w:val="24"/>
        </w:rPr>
        <w:t>Page</w:t>
      </w:r>
      <w:proofErr w:type="spellEnd"/>
      <w:r w:rsidRPr="00C4453C">
        <w:rPr>
          <w:rFonts w:ascii="Times New Roman" w:eastAsia="Calibri" w:hAnsi="Times New Roman" w:cs="Times New Roman"/>
          <w:i/>
          <w:iCs/>
          <w:color w:val="000000" w:themeColor="text1"/>
          <w:sz w:val="24"/>
          <w:szCs w:val="24"/>
        </w:rPr>
        <w:t xml:space="preserve"> </w:t>
      </w:r>
      <w:proofErr w:type="spellStart"/>
      <w:r w:rsidRPr="00C4453C">
        <w:rPr>
          <w:rFonts w:ascii="Times New Roman" w:eastAsia="Calibri" w:hAnsi="Times New Roman" w:cs="Times New Roman"/>
          <w:i/>
          <w:iCs/>
          <w:color w:val="000000" w:themeColor="text1"/>
          <w:sz w:val="24"/>
          <w:szCs w:val="24"/>
        </w:rPr>
        <w:t>not</w:t>
      </w:r>
      <w:proofErr w:type="spellEnd"/>
      <w:r w:rsidRPr="00C4453C">
        <w:rPr>
          <w:rFonts w:ascii="Times New Roman" w:eastAsia="Calibri" w:hAnsi="Times New Roman" w:cs="Times New Roman"/>
          <w:i/>
          <w:iCs/>
          <w:color w:val="000000" w:themeColor="text1"/>
          <w:sz w:val="24"/>
          <w:szCs w:val="24"/>
        </w:rPr>
        <w:t xml:space="preserve"> </w:t>
      </w:r>
      <w:proofErr w:type="spellStart"/>
      <w:r w:rsidRPr="00C4453C">
        <w:rPr>
          <w:rFonts w:ascii="Times New Roman" w:eastAsia="Calibri" w:hAnsi="Times New Roman" w:cs="Times New Roman"/>
          <w:i/>
          <w:iCs/>
          <w:color w:val="000000" w:themeColor="text1"/>
          <w:sz w:val="24"/>
          <w:szCs w:val="24"/>
        </w:rPr>
        <w:t>found</w:t>
      </w:r>
      <w:proofErr w:type="spellEnd"/>
      <w:r w:rsidRPr="00C4453C">
        <w:rPr>
          <w:rFonts w:ascii="Times New Roman" w:eastAsia="Calibri" w:hAnsi="Times New Roman" w:cs="Times New Roman"/>
          <w:i/>
          <w:iCs/>
          <w:color w:val="000000" w:themeColor="text1"/>
          <w:sz w:val="24"/>
          <w:szCs w:val="24"/>
        </w:rPr>
        <w:t>)</w:t>
      </w:r>
      <w:r w:rsidRPr="00C4453C">
        <w:rPr>
          <w:rFonts w:ascii="Times New Roman" w:eastAsia="Calibri" w:hAnsi="Times New Roman" w:cs="Times New Roman"/>
          <w:color w:val="000000" w:themeColor="text1"/>
          <w:sz w:val="24"/>
          <w:szCs w:val="24"/>
        </w:rPr>
        <w:t xml:space="preserve"> turi būti saugomos ir pateikiamos turinio valdymo sistemoje ir sudaryti galimybę </w:t>
      </w:r>
      <w:r w:rsidRPr="00C4453C">
        <w:rPr>
          <w:rFonts w:ascii="Times New Roman" w:eastAsia="Calibri" w:hAnsi="Times New Roman" w:cs="Times New Roman"/>
          <w:color w:val="000000" w:themeColor="text1"/>
          <w:sz w:val="24"/>
          <w:szCs w:val="24"/>
          <w:highlight w:val="white"/>
        </w:rPr>
        <w:t>administratoriui (Naudotojui) jas peržiūrėti bei prireikus nustatyti puslapių peradresavimus. Kitų tipų techninės klaidos turi būti registruojamos serverio ar analitikos priemonėse.</w:t>
      </w:r>
    </w:p>
    <w:p w14:paraId="04645D70"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Funkcionalumas turi padėti aptikti, kur talpinamos nekorektiškos nuorodos ar informacija buvo pakeista, pašalinta.</w:t>
      </w:r>
    </w:p>
    <w:p w14:paraId="19614ADC"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Kiekvienas įrašas žurnale apie užklausą į nerastą tinklalapį turi saugoti ne mažiau kaip:</w:t>
      </w:r>
    </w:p>
    <w:p w14:paraId="4481A41A" w14:textId="77777777" w:rsidR="003275DD" w:rsidRPr="00C4453C" w:rsidRDefault="00FB56A3">
      <w:pPr>
        <w:pStyle w:val="Sraopastraipa"/>
        <w:numPr>
          <w:ilvl w:val="1"/>
          <w:numId w:val="14"/>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Nuorodą, į kurią buvo kreiptasi;</w:t>
      </w:r>
    </w:p>
    <w:p w14:paraId="3C814C8B" w14:textId="77777777" w:rsidR="003275DD" w:rsidRPr="00C4453C" w:rsidRDefault="00FB56A3">
      <w:pPr>
        <w:pStyle w:val="Sraopastraipa"/>
        <w:numPr>
          <w:ilvl w:val="1"/>
          <w:numId w:val="14"/>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Kreipimosi datą ir laiką;</w:t>
      </w:r>
    </w:p>
    <w:p w14:paraId="476234D5" w14:textId="77777777" w:rsidR="003275DD" w:rsidRPr="00C4453C" w:rsidRDefault="00FB56A3">
      <w:pPr>
        <w:pStyle w:val="Sraopastraipa"/>
        <w:numPr>
          <w:ilvl w:val="1"/>
          <w:numId w:val="14"/>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Lankytojo naršyklės informaciją;</w:t>
      </w:r>
    </w:p>
    <w:p w14:paraId="1D919C08" w14:textId="77777777" w:rsidR="003275DD" w:rsidRPr="00C4453C" w:rsidRDefault="00FB56A3">
      <w:pPr>
        <w:pStyle w:val="Sraopastraipa"/>
        <w:numPr>
          <w:ilvl w:val="1"/>
          <w:numId w:val="14"/>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Lankytojo IP adresą;</w:t>
      </w:r>
    </w:p>
    <w:p w14:paraId="761BB1C6" w14:textId="77777777" w:rsidR="003275DD" w:rsidRPr="00C4453C" w:rsidRDefault="00FB56A3">
      <w:pPr>
        <w:pStyle w:val="Sraopastraipa"/>
        <w:numPr>
          <w:ilvl w:val="1"/>
          <w:numId w:val="14"/>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Iš kur buvo kreiptasi (kurioje vietoje buvo patalpinta nekorektiška nuoroda).</w:t>
      </w:r>
    </w:p>
    <w:p w14:paraId="1F7FF517" w14:textId="77777777" w:rsidR="003275DD" w:rsidRPr="00C4453C" w:rsidRDefault="00FB56A3">
      <w:pPr>
        <w:pStyle w:val="Sraopastraipa"/>
        <w:numPr>
          <w:ilvl w:val="1"/>
          <w:numId w:val="14"/>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naudojantis turinio valdymo sistemos funkcijomis išspręsti problemą. Kai patalpintos neteisingos nuorodos šaltinis yra ši interneto svetainė, tai vienu paspaudimu pereiti į šaltinio redagavimo vietą (pvz.: naujieną, tinklalapį) ir pataisyti nuorodą;</w:t>
      </w:r>
    </w:p>
    <w:p w14:paraId="0AEA2616" w14:textId="77777777" w:rsidR="003275DD" w:rsidRPr="00C4453C" w:rsidRDefault="00FB56A3">
      <w:pPr>
        <w:pStyle w:val="Sraopastraipa"/>
        <w:numPr>
          <w:ilvl w:val="1"/>
          <w:numId w:val="14"/>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pašalinti išsaugotus nerastų tinklalapių žurnalo įrašus.</w:t>
      </w:r>
    </w:p>
    <w:p w14:paraId="53C3CC58" w14:textId="77777777" w:rsidR="003275DD" w:rsidRPr="00C4453C" w:rsidRDefault="00FB56A3">
      <w:pPr>
        <w:pStyle w:val="Sraopastraipa"/>
        <w:numPr>
          <w:ilvl w:val="1"/>
          <w:numId w:val="14"/>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Sukaupti duomenys turi būti automatiškai pašalinami po 1 metų. nuo įrašo sukūrimo.</w:t>
      </w:r>
    </w:p>
    <w:p w14:paraId="19832835" w14:textId="77777777" w:rsidR="003275DD" w:rsidRPr="00C4453C" w:rsidRDefault="003275DD">
      <w:pPr>
        <w:pStyle w:val="Sraopastraipa"/>
        <w:tabs>
          <w:tab w:val="left" w:pos="284"/>
          <w:tab w:val="left" w:pos="709"/>
        </w:tabs>
        <w:spacing w:after="0" w:line="240" w:lineRule="auto"/>
        <w:ind w:left="0" w:right="0" w:firstLine="284"/>
        <w:rPr>
          <w:rFonts w:ascii="Times New Roman" w:hAnsi="Times New Roman" w:cs="Times New Roman"/>
          <w:sz w:val="24"/>
          <w:szCs w:val="24"/>
        </w:rPr>
      </w:pPr>
    </w:p>
    <w:p w14:paraId="57AA43BB" w14:textId="77777777" w:rsidR="003275DD" w:rsidRPr="00C4453C" w:rsidRDefault="00FB56A3">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Paieška administravimo aplinkoje</w:t>
      </w:r>
    </w:p>
    <w:p w14:paraId="39F54BE7"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lastRenderedPageBreak/>
        <w:t>Turinio valdymo sistemos administravimo aplinkoje turi veikti greitoji paieška. Paieška turi būti matoma visą laiką prisijungus Naudotojams.</w:t>
      </w:r>
    </w:p>
    <w:p w14:paraId="126DB722"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Paieška turi veikti dinamiškai – pradėjus vesti tekstą iš karto pateikti rezultatų sąrašą. Iš sąrašo Naudotojai turi vienu paspaudimu patekti į rasto elemento (pvz.: naujienos, tinklalapio, ar kito interneto svetainėje naudojamo modulio) nustatymus arba redagavimą, teisių valdymą. Paieškos rezultatuose, rasto elemento nustatymuose arba redagavime turi būti galimybė vienu paspaudimu pakeisti elemento būseną (matomas/nematomas, aktyvus/neaktyvus).</w:t>
      </w:r>
    </w:p>
    <w:p w14:paraId="16176181" w14:textId="77777777" w:rsidR="003275DD" w:rsidRPr="00C4453C" w:rsidRDefault="003275DD">
      <w:pPr>
        <w:pStyle w:val="Sraopastraipa"/>
        <w:tabs>
          <w:tab w:val="left" w:pos="284"/>
          <w:tab w:val="left" w:pos="709"/>
        </w:tabs>
        <w:spacing w:after="0" w:line="240" w:lineRule="auto"/>
        <w:ind w:left="0" w:right="0" w:firstLine="284"/>
        <w:rPr>
          <w:rFonts w:ascii="Times New Roman" w:hAnsi="Times New Roman" w:cs="Times New Roman"/>
          <w:sz w:val="24"/>
          <w:szCs w:val="24"/>
        </w:rPr>
      </w:pPr>
    </w:p>
    <w:p w14:paraId="1A0456A6" w14:textId="77777777" w:rsidR="003275DD" w:rsidRPr="00C4453C" w:rsidRDefault="00FB56A3">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Nustatymai</w:t>
      </w:r>
    </w:p>
    <w:p w14:paraId="337CEE67"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keisti interneto svetainės ir turinio valdymo sistemos nustatymus.</w:t>
      </w:r>
    </w:p>
    <w:p w14:paraId="5AD2C5ED"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keisti įkeliamų nuotraukų didžiausią leidžiamą dydį. Pavyzdžiui, nurodžius, kad visos nuotraukos turi būti ne didesnės kaip 1 000x800px, įkėlus nuotraukas, kurių dydis yra didesnis jos proporcingai turi būti sumažinamos iki nustatyto dydžio. Originali nuotrauka turi būti automatiškai pašalinama.</w:t>
      </w:r>
    </w:p>
    <w:p w14:paraId="62FFED23"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keisti informaciją ir išdėstymą tinklalapyje „Tinklalapis nerastas“ visose svetainės kalbų versijose atskirai. Šis tinklalapis turi būti parodomas, kai Lankytojas kreipiasi į nuorodą, kuri yra neveikianti, informacija buvo pašalinta ar padaryta neaktyvi. Lankytojui turi būti pateikiama nuoroda į svetainės pradžios puslapį.</w:t>
      </w:r>
    </w:p>
    <w:p w14:paraId="0F3941F7"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realizuota interneto svetainėje naudojamų sisteminių žodžių (pvz.: spausdinti, paieška, pirmyn, paieškos rezultatai) valdymas ir vertimai į kitas kalbas. Administratorius, naudodamasis turinio valdymo sistemos įrankiais turi galėti atlikti vertimų raktažodžių paiešką, surasti, kurie raktažodžiai neišversti ir juos išversti. Turi būti galimybė eksportuoti ir importuoti vertimus. Importuojant vertimus turi būti parodoma, kad toks vertimas jau egzistuoja ir administratorius turi galėti pasirinkti ar esantį vertimą perrašyti nauju.</w:t>
      </w:r>
    </w:p>
    <w:p w14:paraId="22A469F0" w14:textId="77777777" w:rsidR="003275DD" w:rsidRPr="00C4453C" w:rsidRDefault="003275DD">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p>
    <w:p w14:paraId="1880E16D" w14:textId="77777777" w:rsidR="003275DD" w:rsidRPr="00C4453C" w:rsidRDefault="00FB56A3">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Slapukų ir įskiepių valdymas</w:t>
      </w:r>
    </w:p>
    <w:p w14:paraId="2354BFC8"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įterpti išorinius įskiepius, tokius kaip lankomumo statistika (pvz.: Google Analytics), Lankytojų veiksmų stebėsenos (pvz.: hotjar.com ar lygiaverčius), leidžiant juos įdiegti ir valdyti be sudėtingų programavimo darbų.</w:t>
      </w:r>
    </w:p>
    <w:p w14:paraId="054E2371"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eastAsia="Arial" w:hAnsi="Times New Roman" w:cs="Times New Roman"/>
          <w:sz w:val="24"/>
          <w:szCs w:val="24"/>
        </w:rPr>
        <w:t>Svetainėje turi būti įdiegtas slapukų sutikimo valdymo sprendimas, leidžiantis lankytojui susipažinti su slapukų naudojimu, pasirinkti slapukų kategorijas ir bet kada pakeisti savo sutikimą. Sprendimas gali būti integruojamas kaip TVS funkcija arba naudojant išorinį sprendimą</w:t>
      </w:r>
      <w:r w:rsidRPr="00C4453C">
        <w:rPr>
          <w:rFonts w:ascii="Times New Roman" w:hAnsi="Times New Roman" w:cs="Times New Roman"/>
          <w:sz w:val="24"/>
          <w:szCs w:val="24"/>
        </w:rPr>
        <w:t>.</w:t>
      </w:r>
    </w:p>
    <w:p w14:paraId="21B259FA"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eastAsia="Arial" w:hAnsi="Times New Roman" w:cs="Times New Roman"/>
          <w:sz w:val="24"/>
          <w:szCs w:val="24"/>
        </w:rPr>
        <w:t>Svetainėje turi būti pateikiama informacija apie naudojamus slapukus (pvz., slapuko pavadinimas, paskirtis, galiojimo trukmė ir šaltinis), kuri turi būti prieinama lankytojui atskirame „Slapukų politikos“ puslapyje arba slapukų sutikimo valdymo sprendime.</w:t>
      </w:r>
    </w:p>
    <w:p w14:paraId="5232A0F0" w14:textId="77777777" w:rsidR="003275DD" w:rsidRPr="00C4453C" w:rsidRDefault="003275DD">
      <w:pPr>
        <w:pStyle w:val="Sraopastraipa"/>
        <w:tabs>
          <w:tab w:val="left" w:pos="284"/>
          <w:tab w:val="left" w:pos="709"/>
        </w:tabs>
        <w:spacing w:after="0" w:line="240" w:lineRule="auto"/>
        <w:ind w:left="0" w:right="0" w:firstLine="284"/>
        <w:rPr>
          <w:rFonts w:ascii="Times New Roman" w:hAnsi="Times New Roman" w:cs="Times New Roman"/>
          <w:sz w:val="24"/>
          <w:szCs w:val="24"/>
        </w:rPr>
      </w:pPr>
    </w:p>
    <w:p w14:paraId="7B54FE36" w14:textId="77777777" w:rsidR="003275DD" w:rsidRPr="00C4453C" w:rsidRDefault="00FB56A3">
      <w:pPr>
        <w:pStyle w:val="Sraopastraipa"/>
        <w:tabs>
          <w:tab w:val="left" w:pos="284"/>
          <w:tab w:val="left" w:pos="709"/>
        </w:tabs>
        <w:spacing w:after="0" w:line="240" w:lineRule="auto"/>
        <w:ind w:left="0" w:right="0" w:firstLine="284"/>
        <w:jc w:val="center"/>
        <w:rPr>
          <w:rFonts w:ascii="Times New Roman" w:hAnsi="Times New Roman" w:cs="Times New Roman"/>
          <w:b/>
          <w:bCs/>
          <w:sz w:val="24"/>
          <w:szCs w:val="24"/>
        </w:rPr>
      </w:pPr>
      <w:r w:rsidRPr="00C4453C">
        <w:rPr>
          <w:rFonts w:ascii="Times New Roman" w:hAnsi="Times New Roman" w:cs="Times New Roman"/>
          <w:b/>
          <w:bCs/>
          <w:sz w:val="24"/>
          <w:szCs w:val="24"/>
        </w:rPr>
        <w:t>III Reikalavimai interneto svetainei</w:t>
      </w:r>
    </w:p>
    <w:p w14:paraId="06A95475" w14:textId="77777777" w:rsidR="003275DD" w:rsidRPr="00C4453C" w:rsidRDefault="003275DD">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p>
    <w:p w14:paraId="2919C347" w14:textId="77777777" w:rsidR="003275DD" w:rsidRPr="00C4453C" w:rsidRDefault="00FB56A3">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Bendrieji reikalavimai interneto svetainei</w:t>
      </w:r>
    </w:p>
    <w:p w14:paraId="5C654C2A"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Pagrindinė interneto svetainės versija turi būti lietuvių kalba. Įvedus interneto svetainės adresą www.stt.lt Lankytojai turi būti nukreipiami į svetainę lietuvių kalba.</w:t>
      </w:r>
    </w:p>
    <w:p w14:paraId="3527CB23"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Interneto svetainė turi būti pritaikyta darbui su mobiliaisiais įrenginiais.</w:t>
      </w:r>
    </w:p>
    <w:p w14:paraId="52A8DC6C" w14:textId="77777777" w:rsidR="003275DD" w:rsidRPr="00C4453C" w:rsidRDefault="003275DD">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p>
    <w:p w14:paraId="331D0BDA" w14:textId="77777777" w:rsidR="003275DD" w:rsidRPr="00C4453C" w:rsidRDefault="00FB56A3">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Reikalavimai diegimui</w:t>
      </w:r>
    </w:p>
    <w:p w14:paraId="7C5C8441"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bCs/>
          <w:sz w:val="24"/>
          <w:szCs w:val="24"/>
        </w:rPr>
        <w:t>Perkančioji organizacija</w:t>
      </w:r>
      <w:r w:rsidRPr="00C4453C">
        <w:rPr>
          <w:rFonts w:ascii="Times New Roman" w:hAnsi="Times New Roman" w:cs="Times New Roman"/>
          <w:sz w:val="24"/>
          <w:szCs w:val="24"/>
        </w:rPr>
        <w:t xml:space="preserve"> pateiks Tiekėjui STT stiliaus gidą ir vizualinio identiteto stiliaus gidą, pagal kurį tiekėjas turės suderinti ir parengti svetainės koncepciją ir dizainą.</w:t>
      </w:r>
    </w:p>
    <w:p w14:paraId="044ABE8F"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Dizainas turi atitikti stiliaus gidą, turi būti orientuotas į vartotojo sąsajos patogumą ir STT įvardintas aktualiausias lankytojų naršymo sritis.</w:t>
      </w:r>
    </w:p>
    <w:p w14:paraId="427D1AB0"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Sudiegtas interneto svetainės dizainas turi būti vientisas (atskiros svetainės dalys neturi išsiskirti iš bendros svetainės dizaino koncepcijos, stiliaus gido) ir lengvai suprantamas Lankytojui.</w:t>
      </w:r>
    </w:p>
    <w:p w14:paraId="5475A841"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lastRenderedPageBreak/>
        <w:t xml:space="preserve">Interneto svetainės vartotojo sąsajos išvaizdai realizuoti turi būti naudojami pakopinio stiliaus aprašai (angl. </w:t>
      </w:r>
      <w:proofErr w:type="spellStart"/>
      <w:r w:rsidRPr="00C4453C">
        <w:rPr>
          <w:rFonts w:ascii="Times New Roman" w:hAnsi="Times New Roman" w:cs="Times New Roman"/>
          <w:i/>
          <w:iCs/>
          <w:sz w:val="24"/>
          <w:szCs w:val="24"/>
        </w:rPr>
        <w:t>Cascading</w:t>
      </w:r>
      <w:proofErr w:type="spellEnd"/>
      <w:r w:rsidRPr="00C4453C">
        <w:rPr>
          <w:rFonts w:ascii="Times New Roman" w:hAnsi="Times New Roman" w:cs="Times New Roman"/>
          <w:i/>
          <w:iCs/>
          <w:sz w:val="24"/>
          <w:szCs w:val="24"/>
        </w:rPr>
        <w:t xml:space="preserve"> Style </w:t>
      </w:r>
      <w:proofErr w:type="spellStart"/>
      <w:r w:rsidRPr="00C4453C">
        <w:rPr>
          <w:rFonts w:ascii="Times New Roman" w:hAnsi="Times New Roman" w:cs="Times New Roman"/>
          <w:i/>
          <w:iCs/>
          <w:sz w:val="24"/>
          <w:szCs w:val="24"/>
        </w:rPr>
        <w:t>Sheets</w:t>
      </w:r>
      <w:proofErr w:type="spellEnd"/>
      <w:r w:rsidRPr="00C4453C">
        <w:rPr>
          <w:rFonts w:ascii="Times New Roman" w:hAnsi="Times New Roman" w:cs="Times New Roman"/>
          <w:i/>
          <w:iCs/>
          <w:sz w:val="24"/>
          <w:szCs w:val="24"/>
        </w:rPr>
        <w:t>, CSS</w:t>
      </w:r>
      <w:r w:rsidRPr="00C4453C">
        <w:rPr>
          <w:rFonts w:ascii="Times New Roman" w:hAnsi="Times New Roman" w:cs="Times New Roman"/>
          <w:sz w:val="24"/>
          <w:szCs w:val="24"/>
        </w:rPr>
        <w:t>), kurie privalo būti atskirti nuo programinio kodo.</w:t>
      </w:r>
    </w:p>
    <w:p w14:paraId="40C4A90B"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Interneto svetainės išdėstymas ir informacijos pateikimas turi būti kuriamas pagal vartotojo sąsajos gerąsias praktikas, atsižvelgiant į </w:t>
      </w:r>
      <w:hyperlink r:id="rId13" w:tooltip="https://goodui.org/" w:history="1">
        <w:r w:rsidRPr="00C4453C">
          <w:rPr>
            <w:rStyle w:val="Hipersaitas"/>
            <w:rFonts w:ascii="Times New Roman" w:hAnsi="Times New Roman" w:cs="Times New Roman"/>
            <w:sz w:val="24"/>
            <w:szCs w:val="24"/>
          </w:rPr>
          <w:t>https://goodui.org/</w:t>
        </w:r>
      </w:hyperlink>
      <w:r w:rsidRPr="00C4453C">
        <w:rPr>
          <w:rFonts w:ascii="Times New Roman" w:hAnsi="Times New Roman" w:cs="Times New Roman"/>
          <w:sz w:val="24"/>
          <w:szCs w:val="24"/>
        </w:rPr>
        <w:t xml:space="preserve">, </w:t>
      </w:r>
      <w:hyperlink r:id="rId14" w:tooltip="https://www.nickkolenda.com/user-experience/" w:history="1">
        <w:r w:rsidRPr="00C4453C">
          <w:rPr>
            <w:rStyle w:val="Hipersaitas"/>
            <w:rFonts w:ascii="Times New Roman" w:hAnsi="Times New Roman" w:cs="Times New Roman"/>
            <w:sz w:val="24"/>
            <w:szCs w:val="24"/>
          </w:rPr>
          <w:t>https://www.nickkolenda.com/user-experience/</w:t>
        </w:r>
      </w:hyperlink>
      <w:r w:rsidRPr="00C4453C">
        <w:rPr>
          <w:rFonts w:ascii="Times New Roman" w:hAnsi="Times New Roman" w:cs="Times New Roman"/>
          <w:sz w:val="24"/>
          <w:szCs w:val="24"/>
        </w:rPr>
        <w:t xml:space="preserve">, </w:t>
      </w:r>
      <w:hyperlink r:id="rId15" w:tooltip="https://baymard.com/ecommerce-design-examples" w:history="1">
        <w:r w:rsidRPr="00C4453C">
          <w:rPr>
            <w:rStyle w:val="Hipersaitas"/>
            <w:rFonts w:ascii="Times New Roman" w:eastAsia="Arial" w:hAnsi="Times New Roman" w:cs="Times New Roman"/>
            <w:sz w:val="24"/>
            <w:szCs w:val="24"/>
          </w:rPr>
          <w:t>https://baymard.com/ecommerce-design-examples</w:t>
        </w:r>
      </w:hyperlink>
      <w:r w:rsidRPr="00C4453C">
        <w:rPr>
          <w:rFonts w:ascii="Times New Roman" w:eastAsia="Arial" w:hAnsi="Times New Roman" w:cs="Times New Roman"/>
          <w:sz w:val="24"/>
          <w:szCs w:val="24"/>
        </w:rPr>
        <w:t xml:space="preserve"> </w:t>
      </w:r>
      <w:r w:rsidRPr="00C4453C">
        <w:rPr>
          <w:rFonts w:ascii="Times New Roman" w:hAnsi="Times New Roman" w:cs="Times New Roman"/>
          <w:sz w:val="24"/>
          <w:szCs w:val="24"/>
        </w:rPr>
        <w:t>ir kitas rekomendacijas.</w:t>
      </w:r>
    </w:p>
    <w:p w14:paraId="5395E642"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Perkančioji organizacija pateiks nuotraukas, kurias būtų galima naudoti kuriant interneto svetainės dizainą.</w:t>
      </w:r>
    </w:p>
    <w:p w14:paraId="38AF54F5"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Interneto svetainė turi būti tinkamai vizualiai atvaizduojama įvairiuose įrenginiuose, priklausomai nuo įrenginio ekrano dydžio ir tipo turi pasikeisti navigacija ir elementų išdėstymas. Interneto svetainės dizainas turi būti sudiegtas taip, kad prisitaikytų prie naudojamo įrenginio ekrano dydžio (angl. </w:t>
      </w:r>
      <w:proofErr w:type="spellStart"/>
      <w:r w:rsidRPr="00C4453C">
        <w:rPr>
          <w:rFonts w:ascii="Times New Roman" w:hAnsi="Times New Roman" w:cs="Times New Roman"/>
          <w:i/>
          <w:sz w:val="24"/>
          <w:szCs w:val="24"/>
        </w:rPr>
        <w:t>Responsive</w:t>
      </w:r>
      <w:proofErr w:type="spellEnd"/>
      <w:r w:rsidRPr="00C4453C">
        <w:rPr>
          <w:rFonts w:ascii="Times New Roman" w:hAnsi="Times New Roman" w:cs="Times New Roman"/>
          <w:i/>
          <w:sz w:val="24"/>
          <w:szCs w:val="24"/>
        </w:rPr>
        <w:t xml:space="preserve"> </w:t>
      </w:r>
      <w:proofErr w:type="spellStart"/>
      <w:r w:rsidRPr="00C4453C">
        <w:rPr>
          <w:rFonts w:ascii="Times New Roman" w:hAnsi="Times New Roman" w:cs="Times New Roman"/>
          <w:i/>
          <w:sz w:val="24"/>
          <w:szCs w:val="24"/>
        </w:rPr>
        <w:t>design</w:t>
      </w:r>
      <w:proofErr w:type="spellEnd"/>
      <w:r w:rsidRPr="00C4453C">
        <w:rPr>
          <w:rFonts w:ascii="Times New Roman" w:hAnsi="Times New Roman" w:cs="Times New Roman"/>
          <w:sz w:val="24"/>
          <w:szCs w:val="24"/>
        </w:rPr>
        <w:t>).</w:t>
      </w:r>
    </w:p>
    <w:p w14:paraId="395B12D2"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Įdiegtas interneto svetainės dizainas privalo būti ištestuotas ir turi:</w:t>
      </w:r>
    </w:p>
    <w:p w14:paraId="75EDD7A1" w14:textId="77777777" w:rsidR="003275DD" w:rsidRPr="00C4453C" w:rsidRDefault="00FB56A3">
      <w:pPr>
        <w:pStyle w:val="Sraopastraipa"/>
        <w:numPr>
          <w:ilvl w:val="1"/>
          <w:numId w:val="15"/>
        </w:numPr>
        <w:tabs>
          <w:tab w:val="left" w:pos="284"/>
          <w:tab w:val="left" w:pos="709"/>
        </w:tabs>
        <w:spacing w:after="0" w:line="240" w:lineRule="auto"/>
        <w:ind w:left="0" w:right="0" w:firstLine="284"/>
        <w:rPr>
          <w:rStyle w:val="Hipersaitas"/>
          <w:rFonts w:ascii="Times New Roman" w:hAnsi="Times New Roman" w:cs="Times New Roman"/>
          <w:color w:val="auto"/>
          <w:sz w:val="24"/>
          <w:szCs w:val="24"/>
          <w:u w:val="none"/>
        </w:rPr>
      </w:pPr>
      <w:r w:rsidRPr="00C4453C">
        <w:rPr>
          <w:rFonts w:ascii="Times New Roman" w:hAnsi="Times New Roman" w:cs="Times New Roman"/>
          <w:sz w:val="24"/>
          <w:szCs w:val="24"/>
        </w:rPr>
        <w:t xml:space="preserve">Gauti teigiamą įvertinimą naudojant pritaikymo mobiliems įrenginiams testą </w:t>
      </w:r>
      <w:hyperlink r:id="rId16" w:tooltip="https://search.google.com/test/mobile-friendly" w:history="1">
        <w:r w:rsidRPr="00C4453C">
          <w:rPr>
            <w:rStyle w:val="Hipersaitas"/>
            <w:rFonts w:ascii="Times New Roman" w:hAnsi="Times New Roman" w:cs="Times New Roman"/>
            <w:sz w:val="24"/>
            <w:szCs w:val="24"/>
          </w:rPr>
          <w:t>https://search.google.com/test/mobile-friendly</w:t>
        </w:r>
      </w:hyperlink>
      <w:r w:rsidRPr="00C4453C">
        <w:rPr>
          <w:rStyle w:val="Hipersaitas"/>
          <w:rFonts w:ascii="Times New Roman" w:hAnsi="Times New Roman" w:cs="Times New Roman"/>
          <w:sz w:val="24"/>
          <w:szCs w:val="24"/>
        </w:rPr>
        <w:t>;</w:t>
      </w:r>
    </w:p>
    <w:p w14:paraId="4076376C" w14:textId="162823EB" w:rsidR="003275DD" w:rsidRPr="00C4453C" w:rsidRDefault="00FB56A3">
      <w:pPr>
        <w:pStyle w:val="Sraopastraipa"/>
        <w:numPr>
          <w:ilvl w:val="1"/>
          <w:numId w:val="15"/>
        </w:numPr>
        <w:tabs>
          <w:tab w:val="left" w:pos="284"/>
          <w:tab w:val="left" w:pos="709"/>
        </w:tabs>
        <w:spacing w:after="0" w:line="240" w:lineRule="auto"/>
        <w:ind w:left="0" w:right="0" w:firstLine="284"/>
        <w:rPr>
          <w:rFonts w:ascii="Times New Roman" w:hAnsi="Times New Roman" w:cs="Times New Roman"/>
          <w:sz w:val="24"/>
          <w:szCs w:val="24"/>
        </w:rPr>
      </w:pPr>
      <w:r w:rsidRPr="00C4453C">
        <w:rPr>
          <w:rStyle w:val="Hipersaitas"/>
          <w:rFonts w:ascii="Times New Roman" w:hAnsi="Times New Roman" w:cs="Times New Roman"/>
          <w:color w:val="auto"/>
          <w:sz w:val="24"/>
          <w:szCs w:val="24"/>
          <w:u w:val="none"/>
        </w:rPr>
        <w:t xml:space="preserve">Neturėti žemesnio nei 90 balų įvertinimo testuojant </w:t>
      </w:r>
      <w:hyperlink r:id="rId17" w:tooltip="https://pagespeed.web.dev/" w:history="1">
        <w:r w:rsidRPr="00C4453C">
          <w:rPr>
            <w:rStyle w:val="Hipersaitas"/>
            <w:rFonts w:ascii="Times New Roman" w:hAnsi="Times New Roman" w:cs="Times New Roman"/>
            <w:sz w:val="24"/>
            <w:szCs w:val="24"/>
          </w:rPr>
          <w:t>https://pagespeed.web.dev/</w:t>
        </w:r>
      </w:hyperlink>
      <w:r w:rsidRPr="00C4453C">
        <w:rPr>
          <w:rStyle w:val="Hipersaitas"/>
          <w:rFonts w:ascii="Times New Roman" w:hAnsi="Times New Roman" w:cs="Times New Roman"/>
          <w:color w:val="auto"/>
          <w:sz w:val="24"/>
          <w:szCs w:val="24"/>
          <w:u w:val="none"/>
        </w:rPr>
        <w:t xml:space="preserve"> įr</w:t>
      </w:r>
      <w:r w:rsidR="009340F0" w:rsidRPr="00C4453C">
        <w:rPr>
          <w:rStyle w:val="Hipersaitas"/>
          <w:rFonts w:ascii="Times New Roman" w:hAnsi="Times New Roman" w:cs="Times New Roman"/>
          <w:color w:val="auto"/>
          <w:sz w:val="24"/>
          <w:szCs w:val="24"/>
          <w:u w:val="none"/>
        </w:rPr>
        <w:t>a</w:t>
      </w:r>
      <w:r w:rsidRPr="00C4453C">
        <w:rPr>
          <w:rStyle w:val="Hipersaitas"/>
          <w:rFonts w:ascii="Times New Roman" w:hAnsi="Times New Roman" w:cs="Times New Roman"/>
          <w:color w:val="auto"/>
          <w:sz w:val="24"/>
          <w:szCs w:val="24"/>
          <w:u w:val="none"/>
        </w:rPr>
        <w:t>nkiu</w:t>
      </w:r>
      <w:r w:rsidR="009340F0" w:rsidRPr="00C4453C">
        <w:rPr>
          <w:rStyle w:val="Hipersaitas"/>
          <w:rFonts w:ascii="Times New Roman" w:hAnsi="Times New Roman" w:cs="Times New Roman"/>
          <w:color w:val="auto"/>
          <w:sz w:val="24"/>
          <w:szCs w:val="24"/>
          <w:u w:val="none"/>
        </w:rPr>
        <w:t xml:space="preserve">, </w:t>
      </w:r>
      <w:r w:rsidR="009340F0" w:rsidRPr="00C4453C">
        <w:rPr>
          <w:rFonts w:ascii="Times New Roman" w:hAnsi="Times New Roman" w:cs="Times New Roman"/>
          <w:sz w:val="24"/>
          <w:szCs w:val="24"/>
        </w:rPr>
        <w:t xml:space="preserve">tipiniuose puslapiuose, išskyrus pagrįstus atvejus, kai rezultatui įtaką daro Perkančiosios organizacijos turinys, trečiųjų šalių </w:t>
      </w:r>
      <w:proofErr w:type="spellStart"/>
      <w:r w:rsidR="009340F0" w:rsidRPr="00C4453C">
        <w:rPr>
          <w:rFonts w:ascii="Times New Roman" w:hAnsi="Times New Roman" w:cs="Times New Roman"/>
          <w:sz w:val="24"/>
          <w:szCs w:val="24"/>
        </w:rPr>
        <w:t>skriptai</w:t>
      </w:r>
      <w:proofErr w:type="spellEnd"/>
      <w:r w:rsidR="009340F0" w:rsidRPr="00C4453C">
        <w:rPr>
          <w:rFonts w:ascii="Times New Roman" w:hAnsi="Times New Roman" w:cs="Times New Roman"/>
          <w:sz w:val="24"/>
          <w:szCs w:val="24"/>
        </w:rPr>
        <w:t xml:space="preserve"> ar infrastruktūros apribojimai</w:t>
      </w:r>
      <w:r w:rsidRPr="00C4453C">
        <w:rPr>
          <w:rStyle w:val="Hipersaitas"/>
          <w:rFonts w:ascii="Times New Roman" w:hAnsi="Times New Roman" w:cs="Times New Roman"/>
          <w:color w:val="auto"/>
          <w:sz w:val="24"/>
          <w:szCs w:val="24"/>
          <w:u w:val="none"/>
        </w:rPr>
        <w:t>;</w:t>
      </w:r>
    </w:p>
    <w:p w14:paraId="1238EE7F" w14:textId="77777777" w:rsidR="003275DD" w:rsidRPr="00C4453C" w:rsidRDefault="00FB56A3">
      <w:pPr>
        <w:pStyle w:val="Sraopastraipa"/>
        <w:numPr>
          <w:ilvl w:val="1"/>
          <w:numId w:val="15"/>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Neturėti klaidų testuojant WAVE (</w:t>
      </w:r>
      <w:hyperlink r:id="rId18" w:tooltip="https://webaim.org/" w:history="1">
        <w:r w:rsidRPr="00C4453C">
          <w:rPr>
            <w:rStyle w:val="Hipersaitas"/>
            <w:rFonts w:ascii="Times New Roman" w:hAnsi="Times New Roman" w:cs="Times New Roman"/>
            <w:sz w:val="24"/>
            <w:szCs w:val="24"/>
          </w:rPr>
          <w:t>https://webaim.org/</w:t>
        </w:r>
      </w:hyperlink>
      <w:r w:rsidRPr="00C4453C">
        <w:rPr>
          <w:rFonts w:ascii="Times New Roman" w:hAnsi="Times New Roman" w:cs="Times New Roman"/>
          <w:sz w:val="24"/>
          <w:szCs w:val="24"/>
        </w:rPr>
        <w:t>) įrankiu;</w:t>
      </w:r>
    </w:p>
    <w:p w14:paraId="2D2243D2" w14:textId="77777777" w:rsidR="003275DD" w:rsidRPr="00C4453C" w:rsidRDefault="00FB56A3">
      <w:pPr>
        <w:pStyle w:val="Sraopastraipa"/>
        <w:numPr>
          <w:ilvl w:val="1"/>
          <w:numId w:val="15"/>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Neturėti klaidų testuojant ARC </w:t>
      </w:r>
      <w:proofErr w:type="spellStart"/>
      <w:r w:rsidRPr="00C4453C">
        <w:rPr>
          <w:rFonts w:ascii="Times New Roman" w:hAnsi="Times New Roman" w:cs="Times New Roman"/>
          <w:sz w:val="24"/>
          <w:szCs w:val="24"/>
        </w:rPr>
        <w:t>toolkit</w:t>
      </w:r>
      <w:proofErr w:type="spellEnd"/>
      <w:r w:rsidRPr="00C4453C">
        <w:rPr>
          <w:rFonts w:ascii="Times New Roman" w:hAnsi="Times New Roman" w:cs="Times New Roman"/>
          <w:sz w:val="24"/>
          <w:szCs w:val="24"/>
        </w:rPr>
        <w:t xml:space="preserve"> (</w:t>
      </w:r>
      <w:hyperlink r:id="rId19" w:tooltip="https://www.tpgi.com/arc-platform/arc-toolkit/" w:history="1">
        <w:r w:rsidRPr="00C4453C">
          <w:rPr>
            <w:rStyle w:val="Hipersaitas"/>
            <w:rFonts w:ascii="Times New Roman" w:hAnsi="Times New Roman" w:cs="Times New Roman"/>
            <w:sz w:val="24"/>
            <w:szCs w:val="24"/>
          </w:rPr>
          <w:t>https://www.tpgi.com/arc-platform/arc-toolkit/</w:t>
        </w:r>
      </w:hyperlink>
      <w:r w:rsidRPr="00C4453C">
        <w:rPr>
          <w:rFonts w:ascii="Times New Roman" w:hAnsi="Times New Roman" w:cs="Times New Roman"/>
          <w:sz w:val="24"/>
          <w:szCs w:val="24"/>
        </w:rPr>
        <w:t>) įrankiu.</w:t>
      </w:r>
    </w:p>
    <w:p w14:paraId="1690A649" w14:textId="77777777" w:rsidR="003275DD" w:rsidRPr="00C4453C" w:rsidRDefault="00FB56A3">
      <w:pPr>
        <w:pStyle w:val="Sraopastraipa"/>
        <w:numPr>
          <w:ilvl w:val="1"/>
          <w:numId w:val="15"/>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Interneto svetainės, serverio sugeneruotas tinklalapis (bet kuris interneto svetainės tinklalapis) turi  atitikti HTML5 versijos specifikacijas.</w:t>
      </w:r>
    </w:p>
    <w:p w14:paraId="4647ED93" w14:textId="77777777" w:rsidR="003275DD" w:rsidRPr="00C4453C" w:rsidRDefault="00FB56A3">
      <w:pPr>
        <w:pStyle w:val="Sraopastraipa"/>
        <w:numPr>
          <w:ilvl w:val="1"/>
          <w:numId w:val="15"/>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Interneto svetainė, nepriklausomai nuo operacinės sistemos platformos (Windows OS, Linux OS, </w:t>
      </w:r>
      <w:proofErr w:type="spellStart"/>
      <w:r w:rsidRPr="00C4453C">
        <w:rPr>
          <w:rFonts w:ascii="Times New Roman" w:hAnsi="Times New Roman" w:cs="Times New Roman"/>
          <w:sz w:val="24"/>
          <w:szCs w:val="24"/>
        </w:rPr>
        <w:t>Mac</w:t>
      </w:r>
      <w:proofErr w:type="spellEnd"/>
      <w:r w:rsidRPr="00C4453C">
        <w:rPr>
          <w:rFonts w:ascii="Times New Roman" w:hAnsi="Times New Roman" w:cs="Times New Roman"/>
          <w:sz w:val="24"/>
          <w:szCs w:val="24"/>
        </w:rPr>
        <w:t xml:space="preserve"> OS), turi būti atvaizduojama be klaidų ir iškraipymų, išlaikant visą funkcionalumą su aktualiomis ir dvejomis versijos senesnėmis populiariausių naršyklių versijomis Microsoft </w:t>
      </w:r>
      <w:proofErr w:type="spellStart"/>
      <w:r w:rsidRPr="00C4453C">
        <w:rPr>
          <w:rFonts w:ascii="Times New Roman" w:hAnsi="Times New Roman" w:cs="Times New Roman"/>
          <w:sz w:val="24"/>
          <w:szCs w:val="24"/>
        </w:rPr>
        <w:t>Edge</w:t>
      </w:r>
      <w:proofErr w:type="spellEnd"/>
      <w:r w:rsidRPr="00C4453C">
        <w:rPr>
          <w:rFonts w:ascii="Times New Roman" w:hAnsi="Times New Roman" w:cs="Times New Roman"/>
          <w:sz w:val="24"/>
          <w:szCs w:val="24"/>
        </w:rPr>
        <w:t>, Mozilla Firefox, Opera, Google Chrome, Safari.</w:t>
      </w:r>
    </w:p>
    <w:p w14:paraId="113AB19F" w14:textId="77777777" w:rsidR="003275DD" w:rsidRPr="00C4453C" w:rsidRDefault="003275DD">
      <w:pPr>
        <w:tabs>
          <w:tab w:val="left" w:pos="284"/>
          <w:tab w:val="left" w:pos="709"/>
        </w:tabs>
        <w:spacing w:after="0" w:line="240" w:lineRule="auto"/>
        <w:rPr>
          <w:rFonts w:ascii="Times New Roman" w:hAnsi="Times New Roman" w:cs="Times New Roman"/>
          <w:sz w:val="24"/>
          <w:szCs w:val="24"/>
        </w:rPr>
      </w:pPr>
    </w:p>
    <w:p w14:paraId="13BCD61D" w14:textId="77777777" w:rsidR="003275DD" w:rsidRPr="00C4453C" w:rsidRDefault="00FB56A3">
      <w:pPr>
        <w:tabs>
          <w:tab w:val="left" w:pos="284"/>
          <w:tab w:val="left" w:pos="709"/>
        </w:tabs>
        <w:spacing w:after="0" w:line="240" w:lineRule="auto"/>
        <w:rPr>
          <w:rFonts w:ascii="Times New Roman" w:hAnsi="Times New Roman" w:cs="Times New Roman"/>
          <w:b/>
          <w:sz w:val="24"/>
          <w:szCs w:val="24"/>
        </w:rPr>
      </w:pPr>
      <w:r w:rsidRPr="00C4453C">
        <w:rPr>
          <w:rFonts w:ascii="Times New Roman" w:hAnsi="Times New Roman" w:cs="Times New Roman"/>
          <w:b/>
          <w:sz w:val="24"/>
          <w:szCs w:val="24"/>
        </w:rPr>
        <w:t>Reikalavimai formų kūrimui</w:t>
      </w:r>
    </w:p>
    <w:p w14:paraId="4E6ED699" w14:textId="77777777" w:rsidR="003275DD" w:rsidRPr="00C4453C" w:rsidRDefault="00FB56A3" w:rsidP="00F94826">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kurti ir administruoti duomenų įvedimo formas. Formų kūrimo ir valdymo funkcionalumas turi sudaryti galimybę:</w:t>
      </w:r>
    </w:p>
    <w:p w14:paraId="0D2B910A" w14:textId="77777777" w:rsidR="003275DD" w:rsidRPr="00C4453C" w:rsidRDefault="00FB56A3" w:rsidP="00F94826">
      <w:pPr>
        <w:pBdr>
          <w:top w:val="none" w:sz="4" w:space="0" w:color="000000"/>
          <w:left w:val="none" w:sz="4" w:space="0" w:color="000000"/>
          <w:bottom w:val="none" w:sz="4" w:space="0" w:color="000000"/>
          <w:right w:val="none" w:sz="4" w:space="0" w:color="000000"/>
        </w:pBdr>
        <w:spacing w:after="0" w:line="240" w:lineRule="auto"/>
        <w:ind w:firstLine="284"/>
        <w:jc w:val="both"/>
        <w:rPr>
          <w:rFonts w:ascii="Times New Roman" w:hAnsi="Times New Roman" w:cs="Times New Roman"/>
          <w:sz w:val="24"/>
          <w:szCs w:val="24"/>
        </w:rPr>
      </w:pPr>
      <w:r w:rsidRPr="00C4453C">
        <w:rPr>
          <w:rFonts w:ascii="Times New Roman" w:hAnsi="Times New Roman" w:cs="Times New Roman"/>
          <w:sz w:val="24"/>
          <w:szCs w:val="24"/>
        </w:rPr>
        <w:t>a) kurti skirtingų tipų formos laukus (pvz.: teksto laukus, pasirinkimo sąrašus, žymimuosius laukelius (</w:t>
      </w:r>
      <w:proofErr w:type="spellStart"/>
      <w:r w:rsidRPr="00C4453C">
        <w:rPr>
          <w:rFonts w:ascii="Times New Roman" w:hAnsi="Times New Roman" w:cs="Times New Roman"/>
          <w:sz w:val="24"/>
          <w:szCs w:val="24"/>
        </w:rPr>
        <w:t>multi-select</w:t>
      </w:r>
      <w:proofErr w:type="spellEnd"/>
      <w:r w:rsidRPr="00C4453C">
        <w:rPr>
          <w:rFonts w:ascii="Times New Roman" w:hAnsi="Times New Roman" w:cs="Times New Roman"/>
          <w:sz w:val="24"/>
          <w:szCs w:val="24"/>
        </w:rPr>
        <w:t>), vieno pasirinkimo mygtukus (</w:t>
      </w:r>
      <w:proofErr w:type="spellStart"/>
      <w:r w:rsidRPr="00C4453C">
        <w:rPr>
          <w:rFonts w:ascii="Times New Roman" w:hAnsi="Times New Roman" w:cs="Times New Roman"/>
          <w:sz w:val="24"/>
          <w:szCs w:val="24"/>
        </w:rPr>
        <w:t>radio</w:t>
      </w:r>
      <w:proofErr w:type="spellEnd"/>
      <w:r w:rsidRPr="00C4453C">
        <w:rPr>
          <w:rFonts w:ascii="Times New Roman" w:hAnsi="Times New Roman" w:cs="Times New Roman"/>
          <w:sz w:val="24"/>
          <w:szCs w:val="24"/>
        </w:rPr>
        <w:t xml:space="preserve"> </w:t>
      </w:r>
      <w:proofErr w:type="spellStart"/>
      <w:r w:rsidRPr="00C4453C">
        <w:rPr>
          <w:rFonts w:ascii="Times New Roman" w:hAnsi="Times New Roman" w:cs="Times New Roman"/>
          <w:sz w:val="24"/>
          <w:szCs w:val="24"/>
        </w:rPr>
        <w:t>buttons</w:t>
      </w:r>
      <w:proofErr w:type="spellEnd"/>
      <w:r w:rsidRPr="00C4453C">
        <w:rPr>
          <w:rFonts w:ascii="Times New Roman" w:hAnsi="Times New Roman" w:cs="Times New Roman"/>
          <w:sz w:val="24"/>
          <w:szCs w:val="24"/>
        </w:rPr>
        <w:t>), telefono numerio, datos laukus, failų įkėlimo laukus ir pan.);</w:t>
      </w:r>
    </w:p>
    <w:p w14:paraId="5B67DDDC" w14:textId="77777777" w:rsidR="003275DD" w:rsidRPr="00C4453C" w:rsidRDefault="00FB56A3" w:rsidP="00F94826">
      <w:pPr>
        <w:pBdr>
          <w:top w:val="none" w:sz="4" w:space="0" w:color="000000"/>
          <w:left w:val="none" w:sz="4" w:space="0" w:color="000000"/>
          <w:bottom w:val="none" w:sz="4" w:space="0" w:color="000000"/>
          <w:right w:val="none" w:sz="4" w:space="0" w:color="000000"/>
        </w:pBdr>
        <w:spacing w:after="0" w:line="240" w:lineRule="auto"/>
        <w:ind w:firstLine="284"/>
        <w:jc w:val="both"/>
        <w:rPr>
          <w:rFonts w:ascii="Times New Roman" w:hAnsi="Times New Roman" w:cs="Times New Roman"/>
          <w:sz w:val="24"/>
          <w:szCs w:val="24"/>
        </w:rPr>
      </w:pPr>
      <w:r w:rsidRPr="00C4453C">
        <w:rPr>
          <w:rFonts w:ascii="Times New Roman" w:hAnsi="Times New Roman" w:cs="Times New Roman"/>
          <w:sz w:val="24"/>
          <w:szCs w:val="24"/>
        </w:rPr>
        <w:t>b) nustatyti laukų privalomumą ir atlikti įvedamų duomenų tikrinimą (pvz.: duomenų formatą, privalomų laukų užpildymą);</w:t>
      </w:r>
    </w:p>
    <w:p w14:paraId="3AB727B9" w14:textId="77777777" w:rsidR="003275DD" w:rsidRPr="00C4453C" w:rsidRDefault="00FB56A3" w:rsidP="00F94826">
      <w:pPr>
        <w:pBdr>
          <w:top w:val="none" w:sz="4" w:space="0" w:color="000000"/>
          <w:left w:val="none" w:sz="4" w:space="0" w:color="000000"/>
          <w:bottom w:val="none" w:sz="4" w:space="0" w:color="000000"/>
          <w:right w:val="none" w:sz="4" w:space="0" w:color="000000"/>
        </w:pBdr>
        <w:spacing w:after="0" w:line="240" w:lineRule="auto"/>
        <w:ind w:firstLine="284"/>
        <w:jc w:val="both"/>
        <w:rPr>
          <w:rFonts w:ascii="Times New Roman" w:hAnsi="Times New Roman" w:cs="Times New Roman"/>
          <w:sz w:val="24"/>
          <w:szCs w:val="24"/>
        </w:rPr>
      </w:pPr>
      <w:r w:rsidRPr="00C4453C">
        <w:rPr>
          <w:rFonts w:ascii="Times New Roman" w:hAnsi="Times New Roman" w:cs="Times New Roman"/>
          <w:sz w:val="24"/>
          <w:szCs w:val="24"/>
        </w:rPr>
        <w:t>c) keisti formos laukų išdėstymo tvarką ir redaguoti jų pavadinimus bei aprašus;</w:t>
      </w:r>
    </w:p>
    <w:p w14:paraId="1F7BC624" w14:textId="77777777" w:rsidR="003275DD" w:rsidRPr="00C4453C" w:rsidRDefault="00FB56A3" w:rsidP="00F94826">
      <w:pPr>
        <w:pBdr>
          <w:top w:val="none" w:sz="4" w:space="0" w:color="000000"/>
          <w:left w:val="none" w:sz="4" w:space="0" w:color="000000"/>
          <w:bottom w:val="none" w:sz="4" w:space="0" w:color="000000"/>
          <w:right w:val="none" w:sz="4" w:space="0" w:color="000000"/>
        </w:pBdr>
        <w:spacing w:after="0" w:line="240" w:lineRule="auto"/>
        <w:ind w:firstLine="284"/>
        <w:jc w:val="both"/>
        <w:rPr>
          <w:rFonts w:ascii="Times New Roman" w:hAnsi="Times New Roman" w:cs="Times New Roman"/>
          <w:sz w:val="24"/>
          <w:szCs w:val="24"/>
        </w:rPr>
      </w:pPr>
      <w:r w:rsidRPr="00C4453C">
        <w:rPr>
          <w:rFonts w:ascii="Times New Roman" w:hAnsi="Times New Roman" w:cs="Times New Roman"/>
          <w:sz w:val="24"/>
          <w:szCs w:val="24"/>
        </w:rPr>
        <w:t>d) nustatyti pranešimus vartotojui po sėkmingo ir nesėkmingo formos pateikimo;</w:t>
      </w:r>
    </w:p>
    <w:p w14:paraId="6A6D1610" w14:textId="77777777" w:rsidR="003275DD" w:rsidRPr="00C4453C" w:rsidRDefault="00FB56A3" w:rsidP="00F94826">
      <w:pPr>
        <w:pBdr>
          <w:top w:val="none" w:sz="4" w:space="0" w:color="000000"/>
          <w:left w:val="none" w:sz="4" w:space="0" w:color="000000"/>
          <w:bottom w:val="none" w:sz="4" w:space="0" w:color="000000"/>
          <w:right w:val="none" w:sz="4" w:space="0" w:color="000000"/>
        </w:pBdr>
        <w:spacing w:after="0" w:line="240" w:lineRule="auto"/>
        <w:ind w:firstLine="284"/>
        <w:jc w:val="both"/>
        <w:rPr>
          <w:rFonts w:ascii="Times New Roman" w:hAnsi="Times New Roman" w:cs="Times New Roman"/>
          <w:sz w:val="24"/>
          <w:szCs w:val="24"/>
        </w:rPr>
      </w:pPr>
      <w:r w:rsidRPr="00C4453C">
        <w:rPr>
          <w:rFonts w:ascii="Times New Roman" w:hAnsi="Times New Roman" w:cs="Times New Roman"/>
          <w:sz w:val="24"/>
          <w:szCs w:val="24"/>
        </w:rPr>
        <w:t>e) siųsti formos duomenis el. paštu nurodytiems adresatams;</w:t>
      </w:r>
    </w:p>
    <w:p w14:paraId="75F44C7C" w14:textId="77777777" w:rsidR="003275DD" w:rsidRPr="00C4453C" w:rsidRDefault="00FB56A3" w:rsidP="00F94826">
      <w:pPr>
        <w:pBdr>
          <w:top w:val="none" w:sz="4" w:space="0" w:color="000000"/>
          <w:left w:val="none" w:sz="4" w:space="0" w:color="000000"/>
          <w:bottom w:val="none" w:sz="4" w:space="0" w:color="000000"/>
          <w:right w:val="none" w:sz="4" w:space="0" w:color="000000"/>
        </w:pBdr>
        <w:spacing w:after="0" w:line="240" w:lineRule="auto"/>
        <w:ind w:firstLine="284"/>
        <w:jc w:val="both"/>
        <w:rPr>
          <w:rFonts w:ascii="Times New Roman" w:hAnsi="Times New Roman" w:cs="Times New Roman"/>
          <w:sz w:val="24"/>
          <w:szCs w:val="24"/>
        </w:rPr>
      </w:pPr>
      <w:r w:rsidRPr="00C4453C">
        <w:rPr>
          <w:rFonts w:ascii="Times New Roman" w:hAnsi="Times New Roman" w:cs="Times New Roman"/>
          <w:sz w:val="24"/>
          <w:szCs w:val="24"/>
        </w:rPr>
        <w:t>f) saugoti pateiktus formų duomenis sistemoje ir sudaryti galimybę administratoriui juos peržiūrėti;</w:t>
      </w:r>
    </w:p>
    <w:p w14:paraId="382727BC" w14:textId="77777777" w:rsidR="003275DD" w:rsidRPr="00C4453C" w:rsidRDefault="00FB56A3" w:rsidP="00F94826">
      <w:pPr>
        <w:pBdr>
          <w:top w:val="none" w:sz="4" w:space="0" w:color="000000"/>
          <w:left w:val="none" w:sz="4" w:space="0" w:color="000000"/>
          <w:bottom w:val="none" w:sz="4" w:space="0" w:color="000000"/>
          <w:right w:val="none" w:sz="4" w:space="0" w:color="000000"/>
        </w:pBdr>
        <w:spacing w:after="0" w:line="240" w:lineRule="auto"/>
        <w:ind w:firstLine="284"/>
        <w:jc w:val="both"/>
        <w:rPr>
          <w:rFonts w:ascii="Times New Roman" w:hAnsi="Times New Roman" w:cs="Times New Roman"/>
          <w:sz w:val="24"/>
          <w:szCs w:val="24"/>
        </w:rPr>
      </w:pPr>
      <w:r w:rsidRPr="00C4453C">
        <w:rPr>
          <w:rFonts w:ascii="Times New Roman" w:hAnsi="Times New Roman" w:cs="Times New Roman"/>
          <w:sz w:val="24"/>
          <w:szCs w:val="24"/>
        </w:rPr>
        <w:t>g) eksportuoti pateiktus formų duomenis į standartinius formatus (pvz.: CSV, XLSX ar lygiaverčius);</w:t>
      </w:r>
    </w:p>
    <w:p w14:paraId="14B54351" w14:textId="08E42D4E" w:rsidR="00A54DF9" w:rsidRPr="00C4453C" w:rsidRDefault="00FB56A3" w:rsidP="00A54DF9">
      <w:pPr>
        <w:pBdr>
          <w:top w:val="none" w:sz="4" w:space="0" w:color="000000"/>
          <w:left w:val="none" w:sz="4" w:space="0" w:color="000000"/>
          <w:bottom w:val="none" w:sz="4" w:space="0" w:color="000000"/>
          <w:right w:val="none" w:sz="4" w:space="0" w:color="000000"/>
        </w:pBdr>
        <w:spacing w:after="0" w:line="240" w:lineRule="auto"/>
        <w:ind w:firstLine="284"/>
        <w:jc w:val="both"/>
        <w:rPr>
          <w:rFonts w:ascii="Times New Roman" w:hAnsi="Times New Roman" w:cs="Times New Roman"/>
          <w:sz w:val="24"/>
          <w:szCs w:val="24"/>
        </w:rPr>
      </w:pPr>
      <w:r w:rsidRPr="00C4453C">
        <w:rPr>
          <w:rFonts w:ascii="Times New Roman" w:hAnsi="Times New Roman" w:cs="Times New Roman"/>
          <w:sz w:val="24"/>
          <w:szCs w:val="24"/>
        </w:rPr>
        <w:t>h) apsaugoti formas nuo automatinių užklausų (pvz.: naudojant CAPTCHA ar lygiavertes priemones).</w:t>
      </w:r>
    </w:p>
    <w:p w14:paraId="25C7F003" w14:textId="77777777" w:rsidR="003275DD" w:rsidRPr="00C4453C" w:rsidRDefault="00FB56A3" w:rsidP="00F94826">
      <w:pPr>
        <w:pBdr>
          <w:top w:val="none" w:sz="4" w:space="0" w:color="000000"/>
          <w:left w:val="none" w:sz="4" w:space="0" w:color="000000"/>
          <w:bottom w:val="none" w:sz="4" w:space="0" w:color="000000"/>
          <w:right w:val="none" w:sz="4" w:space="0" w:color="000000"/>
        </w:pBdr>
        <w:spacing w:after="0" w:line="240" w:lineRule="auto"/>
        <w:jc w:val="both"/>
        <w:rPr>
          <w:rFonts w:ascii="Times New Roman" w:hAnsi="Times New Roman" w:cs="Times New Roman"/>
          <w:sz w:val="24"/>
          <w:szCs w:val="24"/>
        </w:rPr>
      </w:pPr>
      <w:r w:rsidRPr="00C4453C">
        <w:rPr>
          <w:rFonts w:ascii="Times New Roman" w:hAnsi="Times New Roman" w:cs="Times New Roman"/>
          <w:sz w:val="24"/>
          <w:szCs w:val="24"/>
        </w:rPr>
        <w:t>Jei naudojamas prisijungimas per el. Valdžios vartus laukai turi užsipildyti</w:t>
      </w:r>
    </w:p>
    <w:p w14:paraId="024F681A" w14:textId="77777777" w:rsidR="003275DD" w:rsidRPr="00C4453C" w:rsidRDefault="00FB56A3" w:rsidP="00F94826">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konfigūruoti formos pateikimo (</w:t>
      </w:r>
      <w:proofErr w:type="spellStart"/>
      <w:r w:rsidRPr="00C4453C">
        <w:rPr>
          <w:rFonts w:ascii="Times New Roman" w:hAnsi="Times New Roman" w:cs="Times New Roman"/>
          <w:i/>
          <w:sz w:val="24"/>
          <w:szCs w:val="24"/>
        </w:rPr>
        <w:t>submission</w:t>
      </w:r>
      <w:proofErr w:type="spellEnd"/>
      <w:r w:rsidRPr="00C4453C">
        <w:rPr>
          <w:rFonts w:ascii="Times New Roman" w:hAnsi="Times New Roman" w:cs="Times New Roman"/>
          <w:sz w:val="24"/>
          <w:szCs w:val="24"/>
        </w:rPr>
        <w:t>) pranešimus. Sistemoje turi būti sudaryta galimybė:</w:t>
      </w:r>
    </w:p>
    <w:p w14:paraId="3B596C16" w14:textId="77777777" w:rsidR="003275DD" w:rsidRPr="00C4453C" w:rsidRDefault="00FB56A3" w:rsidP="00F94826">
      <w:pPr>
        <w:pBdr>
          <w:top w:val="none" w:sz="4" w:space="0" w:color="000000"/>
          <w:left w:val="none" w:sz="4" w:space="0" w:color="000000"/>
          <w:bottom w:val="none" w:sz="4" w:space="0" w:color="000000"/>
          <w:right w:val="none" w:sz="4" w:space="0" w:color="000000"/>
        </w:pBdr>
        <w:tabs>
          <w:tab w:val="left" w:pos="284"/>
        </w:tabs>
        <w:spacing w:after="0" w:line="240" w:lineRule="auto"/>
        <w:ind w:firstLine="284"/>
        <w:jc w:val="both"/>
        <w:rPr>
          <w:rFonts w:ascii="Times New Roman" w:hAnsi="Times New Roman" w:cs="Times New Roman"/>
          <w:sz w:val="24"/>
          <w:szCs w:val="24"/>
        </w:rPr>
      </w:pPr>
      <w:r w:rsidRPr="00C4453C">
        <w:rPr>
          <w:rFonts w:ascii="Times New Roman" w:hAnsi="Times New Roman" w:cs="Times New Roman"/>
          <w:sz w:val="24"/>
          <w:szCs w:val="24"/>
        </w:rPr>
        <w:t>a) nustatyti el. laiško šabloną, kuris siunčiamas formos teikėjui;</w:t>
      </w:r>
    </w:p>
    <w:p w14:paraId="70945C23" w14:textId="77777777" w:rsidR="003275DD" w:rsidRPr="00C4453C" w:rsidRDefault="00FB56A3" w:rsidP="00F94826">
      <w:pPr>
        <w:pBdr>
          <w:top w:val="none" w:sz="4" w:space="0" w:color="000000"/>
          <w:left w:val="none" w:sz="4" w:space="0" w:color="000000"/>
          <w:bottom w:val="none" w:sz="4" w:space="0" w:color="000000"/>
          <w:right w:val="none" w:sz="4" w:space="0" w:color="000000"/>
        </w:pBdr>
        <w:tabs>
          <w:tab w:val="left" w:pos="284"/>
        </w:tabs>
        <w:spacing w:after="0" w:line="240" w:lineRule="auto"/>
        <w:ind w:firstLine="284"/>
        <w:jc w:val="both"/>
        <w:rPr>
          <w:rFonts w:ascii="Times New Roman" w:hAnsi="Times New Roman" w:cs="Times New Roman"/>
          <w:sz w:val="24"/>
          <w:szCs w:val="24"/>
        </w:rPr>
      </w:pPr>
      <w:r w:rsidRPr="00C4453C">
        <w:rPr>
          <w:rFonts w:ascii="Times New Roman" w:hAnsi="Times New Roman" w:cs="Times New Roman"/>
          <w:sz w:val="24"/>
          <w:szCs w:val="24"/>
        </w:rPr>
        <w:t>b) nustatyti el. laiško šabloną, kuris siunčiamas sistemos naudotojams (pvz., administratoriui ar atsakingiems asmenims) apie pateiktą formą;</w:t>
      </w:r>
    </w:p>
    <w:p w14:paraId="069F9AE3" w14:textId="77777777" w:rsidR="003275DD" w:rsidRPr="00C4453C" w:rsidRDefault="00FB56A3" w:rsidP="00F94826">
      <w:pPr>
        <w:pBdr>
          <w:top w:val="none" w:sz="4" w:space="0" w:color="000000"/>
          <w:left w:val="none" w:sz="4" w:space="0" w:color="000000"/>
          <w:bottom w:val="none" w:sz="4" w:space="0" w:color="000000"/>
          <w:right w:val="none" w:sz="4" w:space="0" w:color="000000"/>
        </w:pBdr>
        <w:tabs>
          <w:tab w:val="left" w:pos="284"/>
        </w:tabs>
        <w:spacing w:after="0" w:line="240" w:lineRule="auto"/>
        <w:ind w:firstLine="284"/>
        <w:jc w:val="both"/>
        <w:rPr>
          <w:rFonts w:ascii="Times New Roman" w:hAnsi="Times New Roman" w:cs="Times New Roman"/>
          <w:sz w:val="24"/>
          <w:szCs w:val="24"/>
        </w:rPr>
      </w:pPr>
      <w:r w:rsidRPr="00C4453C">
        <w:rPr>
          <w:rFonts w:ascii="Times New Roman" w:hAnsi="Times New Roman" w:cs="Times New Roman"/>
          <w:sz w:val="24"/>
          <w:szCs w:val="24"/>
        </w:rPr>
        <w:lastRenderedPageBreak/>
        <w:t>c) konfigūruoti el. laiškų gavėjus;</w:t>
      </w:r>
    </w:p>
    <w:p w14:paraId="3405A6CB" w14:textId="77777777" w:rsidR="003275DD" w:rsidRPr="00C4453C" w:rsidRDefault="00FB56A3" w:rsidP="00F94826">
      <w:pPr>
        <w:pBdr>
          <w:top w:val="none" w:sz="4" w:space="0" w:color="000000"/>
          <w:left w:val="none" w:sz="4" w:space="0" w:color="000000"/>
          <w:bottom w:val="none" w:sz="4" w:space="0" w:color="000000"/>
          <w:right w:val="none" w:sz="4" w:space="0" w:color="000000"/>
        </w:pBdr>
        <w:tabs>
          <w:tab w:val="left" w:pos="284"/>
        </w:tabs>
        <w:spacing w:after="0" w:line="240" w:lineRule="auto"/>
        <w:ind w:firstLine="284"/>
        <w:jc w:val="both"/>
        <w:rPr>
          <w:rFonts w:ascii="Times New Roman" w:hAnsi="Times New Roman" w:cs="Times New Roman"/>
          <w:sz w:val="24"/>
          <w:szCs w:val="24"/>
        </w:rPr>
      </w:pPr>
      <w:r w:rsidRPr="00C4453C">
        <w:rPr>
          <w:rFonts w:ascii="Times New Roman" w:hAnsi="Times New Roman" w:cs="Times New Roman"/>
          <w:sz w:val="24"/>
          <w:szCs w:val="24"/>
        </w:rPr>
        <w:t>d) nustatyti el. laiškų turinį naudojant paprastą HTML arba tekstinį šabloną, kuriame būtų galima įterpti formos laukų reikšmes ir nuorodas (pvz., į pateiktą įrašą ar susijusią informaciją svetainėje);</w:t>
      </w:r>
    </w:p>
    <w:p w14:paraId="57DC99A7" w14:textId="77777777" w:rsidR="003275DD" w:rsidRPr="00C4453C" w:rsidRDefault="00FB56A3" w:rsidP="00F94826">
      <w:pPr>
        <w:pBdr>
          <w:top w:val="none" w:sz="4" w:space="0" w:color="000000"/>
          <w:left w:val="none" w:sz="4" w:space="0" w:color="000000"/>
          <w:bottom w:val="none" w:sz="4" w:space="0" w:color="000000"/>
          <w:right w:val="none" w:sz="4" w:space="0" w:color="000000"/>
        </w:pBdr>
        <w:tabs>
          <w:tab w:val="left" w:pos="284"/>
        </w:tabs>
        <w:spacing w:after="0" w:line="240" w:lineRule="auto"/>
        <w:ind w:firstLine="284"/>
        <w:jc w:val="both"/>
        <w:rPr>
          <w:rFonts w:ascii="Times New Roman" w:hAnsi="Times New Roman" w:cs="Times New Roman"/>
          <w:sz w:val="24"/>
          <w:szCs w:val="24"/>
        </w:rPr>
      </w:pPr>
      <w:r w:rsidRPr="00C4453C">
        <w:rPr>
          <w:rFonts w:ascii="Times New Roman" w:hAnsi="Times New Roman" w:cs="Times New Roman"/>
          <w:sz w:val="24"/>
          <w:szCs w:val="24"/>
        </w:rPr>
        <w:t>e) nustatyti el. laiško temą (</w:t>
      </w:r>
      <w:proofErr w:type="spellStart"/>
      <w:r w:rsidRPr="00C4453C">
        <w:rPr>
          <w:rFonts w:ascii="Times New Roman" w:hAnsi="Times New Roman" w:cs="Times New Roman"/>
          <w:i/>
          <w:sz w:val="24"/>
          <w:szCs w:val="24"/>
        </w:rPr>
        <w:t>subject</w:t>
      </w:r>
      <w:proofErr w:type="spellEnd"/>
      <w:r w:rsidRPr="00C4453C">
        <w:rPr>
          <w:rFonts w:ascii="Times New Roman" w:hAnsi="Times New Roman" w:cs="Times New Roman"/>
          <w:sz w:val="24"/>
          <w:szCs w:val="24"/>
        </w:rPr>
        <w:t>) ir kitus pagrindinius laiško parametrus.</w:t>
      </w:r>
    </w:p>
    <w:p w14:paraId="44FF88B0" w14:textId="77777777" w:rsidR="003275DD" w:rsidRPr="00C4453C" w:rsidRDefault="00FB56A3" w:rsidP="00862581">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eastAsia="Times New Roman" w:hAnsi="Times New Roman" w:cs="Times New Roman"/>
          <w:sz w:val="24"/>
          <w:szCs w:val="24"/>
        </w:rPr>
      </w:pPr>
      <w:r w:rsidRPr="00C4453C">
        <w:rPr>
          <w:rFonts w:ascii="Times New Roman" w:hAnsi="Times New Roman" w:cs="Times New Roman"/>
          <w:sz w:val="24"/>
          <w:szCs w:val="24"/>
        </w:rPr>
        <w:t>Prieš pateikiant bet kokią formą, kurioje renkami asmens duomenys, lankytojui privalo būti pateiktas aiškiai matomas ir privalomas patvirtinimo laukelis (</w:t>
      </w:r>
      <w:proofErr w:type="spellStart"/>
      <w:r w:rsidRPr="00C4453C">
        <w:rPr>
          <w:rFonts w:ascii="Times New Roman" w:hAnsi="Times New Roman" w:cs="Times New Roman"/>
          <w:i/>
          <w:sz w:val="24"/>
          <w:szCs w:val="24"/>
        </w:rPr>
        <w:t>checkbox</w:t>
      </w:r>
      <w:proofErr w:type="spellEnd"/>
      <w:r w:rsidRPr="00C4453C">
        <w:rPr>
          <w:rFonts w:ascii="Times New Roman" w:hAnsi="Times New Roman" w:cs="Times New Roman"/>
          <w:sz w:val="24"/>
          <w:szCs w:val="24"/>
        </w:rPr>
        <w:t xml:space="preserve">), kuriuo asmuo patvirtina susipažinimą su įstaigos privatumo politika bei duomenų tvarkymo taisyklėmis. </w:t>
      </w:r>
      <w:r w:rsidRPr="00C4453C">
        <w:rPr>
          <w:rFonts w:ascii="Times New Roman" w:hAnsi="Times New Roman" w:cs="Times New Roman"/>
          <w:sz w:val="24"/>
          <w:szCs w:val="24"/>
        </w:rPr>
        <w:br/>
        <w:t xml:space="preserve">Šis laukelis negali būti pažymėtas iš anksto, užtikrinant, kad vartotojas išreikštų aktyvų ir laisvanorišką sutikimą, o tekste esančios nuorodos į „Privatumo politiką“ ar „Taisykles“ privalo būti aktyvios ir atsidaryti naujame naršyklės skirtuke, kad lankytojas neprarastų jau užpildytų formos duomenų. </w:t>
      </w:r>
    </w:p>
    <w:p w14:paraId="1A2BACCB" w14:textId="77777777" w:rsidR="003275DD" w:rsidRPr="00C4453C" w:rsidRDefault="00FB56A3" w:rsidP="00862581">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eastAsia="Times New Roman" w:hAnsi="Times New Roman" w:cs="Times New Roman"/>
          <w:sz w:val="24"/>
          <w:szCs w:val="24"/>
        </w:rPr>
      </w:pPr>
      <w:r w:rsidRPr="00C4453C">
        <w:rPr>
          <w:rFonts w:ascii="Times New Roman" w:hAnsi="Times New Roman" w:cs="Times New Roman"/>
          <w:sz w:val="24"/>
          <w:szCs w:val="24"/>
        </w:rPr>
        <w:t xml:space="preserve"> Sistema privalo blokuoti formos išsiuntimą ir pateikti aiškų vizualų įspėjimą, jei vartotojas bando pateikti duomenis nepažymėjęs šio privalomo sutikimo laukelio.</w:t>
      </w:r>
    </w:p>
    <w:p w14:paraId="1890ADF5" w14:textId="77777777" w:rsidR="003275DD" w:rsidRPr="00C4453C" w:rsidRDefault="003275DD">
      <w:pPr>
        <w:tabs>
          <w:tab w:val="left" w:pos="284"/>
          <w:tab w:val="left" w:pos="709"/>
        </w:tabs>
        <w:spacing w:after="0" w:line="240" w:lineRule="auto"/>
        <w:ind w:firstLine="284"/>
        <w:rPr>
          <w:rFonts w:ascii="Times New Roman" w:hAnsi="Times New Roman" w:cs="Times New Roman"/>
          <w:b/>
          <w:sz w:val="24"/>
          <w:szCs w:val="24"/>
        </w:rPr>
      </w:pPr>
    </w:p>
    <w:p w14:paraId="016E4B0D" w14:textId="77777777" w:rsidR="003275DD" w:rsidRPr="00C4453C" w:rsidRDefault="00FB56A3">
      <w:pPr>
        <w:tabs>
          <w:tab w:val="left" w:pos="284"/>
          <w:tab w:val="left" w:pos="709"/>
        </w:tabs>
        <w:spacing w:after="0" w:line="240" w:lineRule="auto"/>
        <w:rPr>
          <w:rFonts w:ascii="Times New Roman" w:hAnsi="Times New Roman" w:cs="Times New Roman"/>
          <w:b/>
          <w:sz w:val="24"/>
          <w:szCs w:val="24"/>
        </w:rPr>
      </w:pPr>
      <w:r w:rsidRPr="00C4453C">
        <w:rPr>
          <w:rFonts w:ascii="Times New Roman" w:hAnsi="Times New Roman" w:cs="Times New Roman"/>
          <w:b/>
          <w:sz w:val="24"/>
          <w:szCs w:val="24"/>
        </w:rPr>
        <w:t>Reikalavimai naujienlaiškių moduliui</w:t>
      </w:r>
    </w:p>
    <w:p w14:paraId="7F41EA4A" w14:textId="0D171E6B" w:rsidR="003275DD" w:rsidRPr="00C4453C" w:rsidRDefault="00FB56A3" w:rsidP="00862581">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Svetainės turinio valdymo sistema privalo turėti integruotą naujienlaiškių prenumeratos modulį, leidžiantį lankytojams patiems užsiprenumeruoti naujienas bei savarankiškai, be papildomos pagalbos, bet kuriuo metu atsisakyti prenumeratos naudojant kiekviename laiške esančią aktyvią nuorodą “Atsisakyti Prenumeratos”.</w:t>
      </w:r>
    </w:p>
    <w:p w14:paraId="4AF69768" w14:textId="477E2AE5" w:rsidR="00BB0AD3" w:rsidRPr="00C4453C" w:rsidRDefault="00BB0AD3" w:rsidP="00862581">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eastAsia="Arial" w:hAnsi="Times New Roman" w:cs="Times New Roman"/>
          <w:sz w:val="24"/>
          <w:szCs w:val="24"/>
        </w:rPr>
        <w:t xml:space="preserve">Naujienlaiškio prenumerata turi būti aktyvuojama tik po dvigubo patvirtinimo (angl. </w:t>
      </w:r>
      <w:proofErr w:type="spellStart"/>
      <w:r w:rsidRPr="00C4453C">
        <w:rPr>
          <w:rFonts w:ascii="Times New Roman" w:eastAsia="Arial" w:hAnsi="Times New Roman" w:cs="Times New Roman"/>
          <w:sz w:val="24"/>
          <w:szCs w:val="24"/>
        </w:rPr>
        <w:t>double</w:t>
      </w:r>
      <w:proofErr w:type="spellEnd"/>
      <w:r w:rsidRPr="00C4453C">
        <w:rPr>
          <w:rFonts w:ascii="Times New Roman" w:eastAsia="Arial" w:hAnsi="Times New Roman" w:cs="Times New Roman"/>
          <w:sz w:val="24"/>
          <w:szCs w:val="24"/>
        </w:rPr>
        <w:t xml:space="preserve"> </w:t>
      </w:r>
      <w:proofErr w:type="spellStart"/>
      <w:r w:rsidRPr="00C4453C">
        <w:rPr>
          <w:rFonts w:ascii="Times New Roman" w:eastAsia="Arial" w:hAnsi="Times New Roman" w:cs="Times New Roman"/>
          <w:sz w:val="24"/>
          <w:szCs w:val="24"/>
        </w:rPr>
        <w:t>opt-in</w:t>
      </w:r>
      <w:proofErr w:type="spellEnd"/>
      <w:r w:rsidRPr="00C4453C">
        <w:rPr>
          <w:rFonts w:ascii="Times New Roman" w:eastAsia="Arial" w:hAnsi="Times New Roman" w:cs="Times New Roman"/>
          <w:sz w:val="24"/>
          <w:szCs w:val="24"/>
        </w:rPr>
        <w:t>), t. y. vartotojui pateikus savo el. pašto adresą ir paspaudus patvirtinimo nuorodą, išsiųstą į nurodytą el. pašto dėžutę. Iki patvirtinimo momento prenumerata laikoma neaktyvia.</w:t>
      </w:r>
    </w:p>
    <w:p w14:paraId="4E4074BF" w14:textId="19CBB043" w:rsidR="00BB0AD3" w:rsidRPr="00C4453C" w:rsidRDefault="00BB0AD3" w:rsidP="00862581">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eastAsia="Arial" w:hAnsi="Times New Roman" w:cs="Times New Roman"/>
          <w:sz w:val="24"/>
          <w:szCs w:val="24"/>
        </w:rPr>
        <w:t>Prenumeratos forma svetainėje turi būti apsaugota nuo automatizuotų įrašų naudojant CAPTCHA arba lygiavertį techninį sprendimą siekiant užkirsti kelią piktnaudžiavimui ir nepageidaujamų patvirtinimo laiškų siuntimui.</w:t>
      </w:r>
    </w:p>
    <w:p w14:paraId="7C8F8777" w14:textId="77777777" w:rsidR="003275DD" w:rsidRPr="00C4453C" w:rsidRDefault="00FB56A3" w:rsidP="00862581">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Administracinėje dalyje turi būti numatyta galimybė stebėti prenumeratorių skaičių bei siuntimo istoriją, užtikrinant saugų duomenų tvarkymą bei automatinį gavėjų išregistravimą pasinaudojus „Atsisakyti prenumeratos“ nuoroda.</w:t>
      </w:r>
    </w:p>
    <w:p w14:paraId="294CDA97" w14:textId="77777777" w:rsidR="003275DD" w:rsidRPr="00C4453C" w:rsidRDefault="00FB56A3" w:rsidP="00862581">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Integruotas siuntimo modulis turi užtikrinti saugų duomenų perdavimą bei turėti techninius saugiklius, neleidžiančius pagrindiniam svetainės serveriui patekti į nepageidaujamų siuntėjų (</w:t>
      </w:r>
      <w:proofErr w:type="spellStart"/>
      <w:r w:rsidRPr="00C4453C">
        <w:rPr>
          <w:rFonts w:ascii="Times New Roman" w:hAnsi="Times New Roman" w:cs="Times New Roman"/>
          <w:sz w:val="24"/>
          <w:szCs w:val="24"/>
        </w:rPr>
        <w:t>spam</w:t>
      </w:r>
      <w:proofErr w:type="spellEnd"/>
      <w:r w:rsidRPr="00C4453C">
        <w:rPr>
          <w:rFonts w:ascii="Times New Roman" w:hAnsi="Times New Roman" w:cs="Times New Roman"/>
          <w:sz w:val="24"/>
          <w:szCs w:val="24"/>
        </w:rPr>
        <w:t xml:space="preserve">) sąrašus, užtikrinant aukštą laiškų pristatymo rodiklį. </w:t>
      </w:r>
    </w:p>
    <w:p w14:paraId="046A9E2A" w14:textId="77777777" w:rsidR="003275DD" w:rsidRPr="00C4453C" w:rsidRDefault="00FB56A3" w:rsidP="00862581">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Naujienlaiškių modulis turi suteikti galimybę naudotojui pasirinkti naujienlaiškio turinį iš svetainėje publikuoto turinio bei naudoti iš anksto paruoštą, vizualiai vientiso dizaino šabloną. Taip pat turi būti užtikrinta naujienlaiškio peržiūros (</w:t>
      </w:r>
      <w:proofErr w:type="spellStart"/>
      <w:r w:rsidRPr="00C4453C">
        <w:rPr>
          <w:rFonts w:ascii="Times New Roman" w:hAnsi="Times New Roman" w:cs="Times New Roman"/>
          <w:i/>
          <w:sz w:val="24"/>
          <w:szCs w:val="24"/>
        </w:rPr>
        <w:t>preview</w:t>
      </w:r>
      <w:proofErr w:type="spellEnd"/>
      <w:r w:rsidRPr="00C4453C">
        <w:rPr>
          <w:rFonts w:ascii="Times New Roman" w:hAnsi="Times New Roman" w:cs="Times New Roman"/>
          <w:sz w:val="24"/>
          <w:szCs w:val="24"/>
        </w:rPr>
        <w:t>) funkcija ir galimybė atlikti bandomąjį siuntimą nurodytu el. pašto adresu.</w:t>
      </w:r>
    </w:p>
    <w:p w14:paraId="0942536E" w14:textId="77777777" w:rsidR="003275DD" w:rsidRPr="00C4453C" w:rsidRDefault="00FB56A3" w:rsidP="00862581">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Naujienlaiškių modulis turi sudaryti galimybę naudotojui savarankiškai formuoti naujienlaiškius, nustatyti konkretų siuntimo laiką ir suplanuoti jų išsiuntimą pasirinktu metu.</w:t>
      </w:r>
    </w:p>
    <w:p w14:paraId="50874FD8" w14:textId="77777777" w:rsidR="003275DD" w:rsidRPr="00C4453C" w:rsidRDefault="003275DD">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p>
    <w:p w14:paraId="720EE3BD" w14:textId="77777777" w:rsidR="003275DD" w:rsidRPr="00C4453C" w:rsidRDefault="00FB56A3">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Reikalavimai paieškai</w:t>
      </w:r>
    </w:p>
    <w:p w14:paraId="4043B46F"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Paieškos įvedimo laukas privalo būti nuolatos ir aiškiai matomas pagrindinėje svetainės dalyje (antraštėje), vengiant jį paslėpti po piktograma, kad lankytojas bet kuriame naršymo etape galėtų iškart pradėti užklausą.  Šis elementas turi išlikti fiksuotas arba lengvai pasiekiamas lankytojui naršant visuose vidiniuose puslapiuose, užtikrinant nenutrūkstamą prieigą prie informacijos radimo įrankio. </w:t>
      </w:r>
    </w:p>
    <w:p w14:paraId="006DDA06"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Paieškos variklis turi indeksuoti ir apdoroti visą lankytojams viešai prieinamą turinį, įskaitant ne tik tekstinius puslapius ar naujienas, bet ir įkeltų dokumentų (pavyzdžiui, PDF ar DOCX failų) vidinį tekstą bei susijusius metaduomenis.</w:t>
      </w:r>
    </w:p>
    <w:p w14:paraId="1151C78A"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Lankytojams turi būti sudaryta galimybė naudotis išmaniąja greitąja paieška, kuri, įvedus bent tris simbolius, realiuoju laiku teikia automatines frazių prognozes bei </w:t>
      </w:r>
      <w:proofErr w:type="spellStart"/>
      <w:r w:rsidRPr="00C4453C">
        <w:rPr>
          <w:rFonts w:ascii="Times New Roman" w:hAnsi="Times New Roman" w:cs="Times New Roman"/>
          <w:sz w:val="24"/>
          <w:szCs w:val="24"/>
        </w:rPr>
        <w:t>kategorizuotus</w:t>
      </w:r>
      <w:proofErr w:type="spellEnd"/>
      <w:r w:rsidRPr="00C4453C">
        <w:rPr>
          <w:rFonts w:ascii="Times New Roman" w:hAnsi="Times New Roman" w:cs="Times New Roman"/>
          <w:sz w:val="24"/>
          <w:szCs w:val="24"/>
        </w:rPr>
        <w:t xml:space="preserve"> pasiūlymus, leidžiančius vienu paspaudimu patekti tiesiai į konkretų elementą, paslaugą ar formą. </w:t>
      </w:r>
    </w:p>
    <w:p w14:paraId="0960A4D2"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lastRenderedPageBreak/>
        <w:t>Siekiant išvengti informacinio triukšmo, sistema turi automatiškai atpažinti rašybos klaidas bei sinonimus, nukreipiant vartotoją prie teisiškai tikslios informacijos net ir naudojant neoficialią terminiją.</w:t>
      </w:r>
    </w:p>
    <w:p w14:paraId="5B9FC74B"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 Paieškos rezultatų šoninėje dalyje turi būti pateikiami lankstūs atrankos filtrai, leidžiantys lankytojui čia pat, neišeinant iš sąrašo, vienu metu siaurinti rezultatus pagal datą, turinio rūšį, aktualumą ar konkrečią institucijos sritį.</w:t>
      </w:r>
    </w:p>
    <w:p w14:paraId="1BAD76E1"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Jei paieška neranda tikslių atitikmenų, sistema negali pateikti tuščio rezultato lango, todėl privaloma integruoti alternatyvius pasiūlymus arba tiesioginę nuorodą į </w:t>
      </w:r>
      <w:r w:rsidRPr="00C4453C">
        <w:rPr>
          <w:rFonts w:ascii="Times New Roman" w:hAnsi="Times New Roman" w:cs="Times New Roman"/>
          <w:iCs/>
          <w:sz w:val="24"/>
          <w:szCs w:val="24"/>
        </w:rPr>
        <w:t>pokalbių robotą,</w:t>
      </w:r>
      <w:r w:rsidRPr="00C4453C">
        <w:rPr>
          <w:rFonts w:ascii="Times New Roman" w:hAnsi="Times New Roman" w:cs="Times New Roman"/>
          <w:sz w:val="24"/>
          <w:szCs w:val="24"/>
        </w:rPr>
        <w:t xml:space="preserve"> užtikrinant, kad lankytojas visada gautų pagalbą sprendžiant savo problemą.</w:t>
      </w:r>
    </w:p>
    <w:p w14:paraId="68B663D0" w14:textId="77777777" w:rsidR="003275DD" w:rsidRPr="00C4453C" w:rsidRDefault="003275DD">
      <w:pPr>
        <w:pStyle w:val="Sraopastraipa"/>
        <w:tabs>
          <w:tab w:val="left" w:pos="284"/>
          <w:tab w:val="left" w:pos="709"/>
        </w:tabs>
        <w:spacing w:after="0" w:line="240" w:lineRule="auto"/>
        <w:ind w:left="0" w:right="0" w:firstLine="284"/>
        <w:rPr>
          <w:rFonts w:ascii="Times New Roman" w:hAnsi="Times New Roman" w:cs="Times New Roman"/>
          <w:sz w:val="24"/>
          <w:szCs w:val="24"/>
        </w:rPr>
      </w:pPr>
    </w:p>
    <w:p w14:paraId="382006BE" w14:textId="77777777" w:rsidR="003275DD" w:rsidRPr="00C4453C" w:rsidRDefault="00FB56A3">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Reikalavimai paieškos sistemų ir socialinių tinklų optimizacijai</w:t>
      </w:r>
    </w:p>
    <w:p w14:paraId="3FAF7B3E" w14:textId="77777777" w:rsidR="003275DD" w:rsidRPr="00C4453C" w:rsidRDefault="00FB56A3" w:rsidP="00862581">
      <w:pPr>
        <w:pStyle w:val="Sraopastraipa"/>
        <w:numPr>
          <w:ilvl w:val="0"/>
          <w:numId w:val="1"/>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Interneto svetainė turi būti sukurta ir įdiegta, o turinio valdymo sistema pritaikyta laikantis optimizavimo paieškos sistemoms rekomendacijų: </w:t>
      </w:r>
      <w:hyperlink r:id="rId20" w:tooltip="https://developers.google.com/search/docs/advanced/guidelines/get-started" w:history="1">
        <w:r w:rsidRPr="00C4453C">
          <w:rPr>
            <w:rStyle w:val="Hipersaitas"/>
            <w:rFonts w:ascii="Times New Roman" w:hAnsi="Times New Roman" w:cs="Times New Roman"/>
            <w:sz w:val="24"/>
            <w:szCs w:val="24"/>
          </w:rPr>
          <w:t>https://developers.google.com/search/docs/advanced/guidelines/get-started</w:t>
        </w:r>
      </w:hyperlink>
      <w:r w:rsidRPr="00C4453C">
        <w:rPr>
          <w:rFonts w:ascii="Times New Roman" w:hAnsi="Times New Roman" w:cs="Times New Roman"/>
          <w:sz w:val="24"/>
          <w:szCs w:val="24"/>
        </w:rPr>
        <w:t>.</w:t>
      </w:r>
    </w:p>
    <w:p w14:paraId="4A17D9A8"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Atvaizduojamos interneto svetainės nuorodos interneto naršyklės adresų juostoje (URL) turi būti trumpos ir aiškios, formuojamos bendrinių žodžių pagalba, o ne atsitiktinių simbolių sekomis. Sistemoje automatiniu būdu sugeneruotas puslapio adresas turi išlikti pastovus to puslapio viso gyvavimo ciklo metu, išskyrus atvejus, kaip puslapių pavadinimai yra atnaujinami. Perkėlus tinklalapį į kitą svetainės vietą, pakeitus svetainės struktūrą, visos sąsajos ir nuorodos į sukurtus tinklalapius turi išlikti ir nereikalauti papildomo turinio valdymo sistemos Naudotojų darbo jų sutvarkymui.</w:t>
      </w:r>
    </w:p>
    <w:p w14:paraId="1005DD99"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Sistema turi užtikrinti kiekvieno nedalomo informacijos vieneto (pvz.: naujienos) META žymių (antraštė, aprašas) aprašymą pagerinant informacijos atpažinimą paieškos sistemoms.</w:t>
      </w:r>
    </w:p>
    <w:p w14:paraId="4C12E8B5"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Sistema turi užtikrinti automatinį svetainės struktūros formavimą XML formatu (angl. </w:t>
      </w:r>
      <w:proofErr w:type="spellStart"/>
      <w:r w:rsidRPr="00C4453C">
        <w:rPr>
          <w:rFonts w:ascii="Times New Roman" w:hAnsi="Times New Roman" w:cs="Times New Roman"/>
          <w:i/>
          <w:iCs/>
          <w:sz w:val="24"/>
          <w:szCs w:val="24"/>
        </w:rPr>
        <w:t>Sitemap</w:t>
      </w:r>
      <w:proofErr w:type="spellEnd"/>
      <w:r w:rsidRPr="00C4453C">
        <w:rPr>
          <w:rFonts w:ascii="Times New Roman" w:hAnsi="Times New Roman" w:cs="Times New Roman"/>
          <w:i/>
          <w:iCs/>
          <w:sz w:val="24"/>
          <w:szCs w:val="24"/>
        </w:rPr>
        <w:t xml:space="preserve"> </w:t>
      </w:r>
      <w:proofErr w:type="spellStart"/>
      <w:r w:rsidRPr="00C4453C">
        <w:rPr>
          <w:rFonts w:ascii="Times New Roman" w:hAnsi="Times New Roman" w:cs="Times New Roman"/>
          <w:i/>
          <w:iCs/>
          <w:sz w:val="24"/>
          <w:szCs w:val="24"/>
        </w:rPr>
        <w:t>Protocol</w:t>
      </w:r>
      <w:proofErr w:type="spellEnd"/>
      <w:r w:rsidRPr="00C4453C">
        <w:rPr>
          <w:rFonts w:ascii="Times New Roman" w:hAnsi="Times New Roman" w:cs="Times New Roman"/>
          <w:sz w:val="24"/>
          <w:szCs w:val="24"/>
        </w:rPr>
        <w:t xml:space="preserve">). Informacija struktūros formavimo protokolu turi būti pateikiama automatiškai be papildomo turinio valdymo sistemos Naudotojo įsikišimo, iš karto po bet kokio informacijos pakeitimo svetainėje. Interneto svetainės struktūros formavimas turi atitikti </w:t>
      </w:r>
      <w:hyperlink r:id="rId21" w:tooltip="http://www.sitemaps.org/" w:history="1">
        <w:r w:rsidRPr="00C4453C">
          <w:rPr>
            <w:rStyle w:val="Hipersaitas"/>
            <w:rFonts w:ascii="Times New Roman" w:hAnsi="Times New Roman" w:cs="Times New Roman"/>
            <w:sz w:val="24"/>
            <w:szCs w:val="24"/>
          </w:rPr>
          <w:t>http://www.sitemaps.org/</w:t>
        </w:r>
      </w:hyperlink>
      <w:r w:rsidRPr="00C4453C">
        <w:rPr>
          <w:rFonts w:ascii="Times New Roman" w:hAnsi="Times New Roman" w:cs="Times New Roman"/>
          <w:sz w:val="24"/>
          <w:szCs w:val="24"/>
        </w:rPr>
        <w:t xml:space="preserve"> numatytus standartus.</w:t>
      </w:r>
    </w:p>
    <w:p w14:paraId="0C765574"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Turinio valdymo sistema turi leisti užregistruoti portalą „Google </w:t>
      </w:r>
      <w:proofErr w:type="spellStart"/>
      <w:r w:rsidRPr="00C4453C">
        <w:rPr>
          <w:rFonts w:ascii="Times New Roman" w:hAnsi="Times New Roman" w:cs="Times New Roman"/>
          <w:sz w:val="24"/>
          <w:szCs w:val="24"/>
        </w:rPr>
        <w:t>Search</w:t>
      </w:r>
      <w:proofErr w:type="spellEnd"/>
      <w:r w:rsidRPr="00C4453C">
        <w:rPr>
          <w:rFonts w:ascii="Times New Roman" w:hAnsi="Times New Roman" w:cs="Times New Roman"/>
          <w:sz w:val="24"/>
          <w:szCs w:val="24"/>
        </w:rPr>
        <w:t xml:space="preserve"> </w:t>
      </w:r>
      <w:proofErr w:type="spellStart"/>
      <w:r w:rsidRPr="00C4453C">
        <w:rPr>
          <w:rFonts w:ascii="Times New Roman" w:hAnsi="Times New Roman" w:cs="Times New Roman"/>
          <w:sz w:val="24"/>
          <w:szCs w:val="24"/>
        </w:rPr>
        <w:t>Console</w:t>
      </w:r>
      <w:proofErr w:type="spellEnd"/>
      <w:r w:rsidRPr="00C4453C">
        <w:rPr>
          <w:rFonts w:ascii="Times New Roman" w:hAnsi="Times New Roman" w:cs="Times New Roman"/>
          <w:sz w:val="24"/>
          <w:szCs w:val="24"/>
        </w:rPr>
        <w:t>“ (</w:t>
      </w:r>
      <w:hyperlink r:id="rId22" w:tooltip="https://search.google.com/search-console" w:history="1">
        <w:r w:rsidRPr="00C4453C">
          <w:rPr>
            <w:rStyle w:val="Hipersaitas"/>
            <w:rFonts w:ascii="Times New Roman" w:hAnsi="Times New Roman" w:cs="Times New Roman"/>
            <w:sz w:val="24"/>
            <w:szCs w:val="24"/>
          </w:rPr>
          <w:t>https://search.google.com/search-console</w:t>
        </w:r>
      </w:hyperlink>
      <w:r w:rsidRPr="00C4453C">
        <w:rPr>
          <w:rFonts w:ascii="Times New Roman" w:hAnsi="Times New Roman" w:cs="Times New Roman"/>
          <w:sz w:val="24"/>
          <w:szCs w:val="24"/>
        </w:rPr>
        <w:t>) sistemoje.</w:t>
      </w:r>
    </w:p>
    <w:p w14:paraId="32B8F39F"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Turinio valdymo sistema turi korektiškai formuoti turinį (antraštė, paveikslėlis, nuoroda, aprašymas), kuris yra matomas ir naudojamas dalinantis nuorodomis socialiniuose tinkluose (pvz.: Facebook, </w:t>
      </w:r>
      <w:proofErr w:type="spellStart"/>
      <w:r w:rsidRPr="00C4453C">
        <w:rPr>
          <w:rFonts w:ascii="Times New Roman" w:hAnsi="Times New Roman" w:cs="Times New Roman"/>
          <w:sz w:val="24"/>
          <w:szCs w:val="24"/>
        </w:rPr>
        <w:t>LinkedIn</w:t>
      </w:r>
      <w:proofErr w:type="spellEnd"/>
      <w:r w:rsidRPr="00C4453C">
        <w:rPr>
          <w:rFonts w:ascii="Times New Roman" w:hAnsi="Times New Roman" w:cs="Times New Roman"/>
          <w:sz w:val="24"/>
          <w:szCs w:val="24"/>
        </w:rPr>
        <w:t>).</w:t>
      </w:r>
    </w:p>
    <w:p w14:paraId="7C66E23D" w14:textId="77777777" w:rsidR="003275DD" w:rsidRPr="00C4453C" w:rsidRDefault="003275DD">
      <w:pPr>
        <w:pStyle w:val="Sraopastraipa"/>
        <w:tabs>
          <w:tab w:val="left" w:pos="284"/>
          <w:tab w:val="left" w:pos="709"/>
        </w:tabs>
        <w:spacing w:after="0" w:line="240" w:lineRule="auto"/>
        <w:ind w:left="0" w:right="0" w:firstLine="284"/>
        <w:rPr>
          <w:rFonts w:ascii="Times New Roman" w:hAnsi="Times New Roman" w:cs="Times New Roman"/>
          <w:sz w:val="24"/>
          <w:szCs w:val="24"/>
        </w:rPr>
      </w:pPr>
    </w:p>
    <w:p w14:paraId="1202494E" w14:textId="77777777" w:rsidR="003275DD" w:rsidRPr="00C4453C" w:rsidRDefault="00FB56A3">
      <w:pPr>
        <w:tabs>
          <w:tab w:val="left" w:pos="284"/>
          <w:tab w:val="left" w:pos="709"/>
        </w:tabs>
        <w:spacing w:after="0" w:line="240" w:lineRule="auto"/>
        <w:rPr>
          <w:rFonts w:ascii="Times New Roman" w:hAnsi="Times New Roman" w:cs="Times New Roman"/>
          <w:b/>
          <w:bCs/>
          <w:sz w:val="24"/>
          <w:szCs w:val="24"/>
        </w:rPr>
      </w:pPr>
      <w:r w:rsidRPr="00C4453C">
        <w:rPr>
          <w:rFonts w:ascii="Times New Roman" w:hAnsi="Times New Roman" w:cs="Times New Roman"/>
          <w:b/>
          <w:bCs/>
          <w:sz w:val="24"/>
          <w:szCs w:val="24"/>
        </w:rPr>
        <w:t>Reikalavimai papildomiems moduliams</w:t>
      </w:r>
    </w:p>
    <w:p w14:paraId="7CC2F4A6" w14:textId="77777777" w:rsidR="003275DD" w:rsidRPr="00C4453C" w:rsidRDefault="003275DD">
      <w:pPr>
        <w:pStyle w:val="Sraopastraipa"/>
        <w:tabs>
          <w:tab w:val="left" w:pos="284"/>
          <w:tab w:val="left" w:pos="709"/>
        </w:tabs>
        <w:spacing w:after="0" w:line="240" w:lineRule="auto"/>
        <w:ind w:left="0" w:right="0" w:firstLine="284"/>
        <w:jc w:val="left"/>
        <w:rPr>
          <w:rFonts w:ascii="Times New Roman" w:hAnsi="Times New Roman" w:cs="Times New Roman"/>
          <w:b/>
          <w:bCs/>
          <w:sz w:val="24"/>
          <w:szCs w:val="24"/>
        </w:rPr>
      </w:pPr>
    </w:p>
    <w:p w14:paraId="5E3070CD"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sz w:val="24"/>
          <w:szCs w:val="24"/>
        </w:rPr>
        <w:t>Be šiuolaikinėms interneto svetainėms būdingo stiliaus, technologinių sprendimų ir funkcionalumo, Perkančioji organizacija siekia sukurti šiuos išplėstinius modulius:</w:t>
      </w:r>
    </w:p>
    <w:p w14:paraId="036442EA" w14:textId="77777777" w:rsidR="003275DD" w:rsidRPr="00C4453C" w:rsidRDefault="003275DD">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b/>
          <w:sz w:val="24"/>
          <w:szCs w:val="24"/>
        </w:rPr>
      </w:pPr>
    </w:p>
    <w:p w14:paraId="3867C7B3" w14:textId="77777777" w:rsidR="003275DD" w:rsidRPr="00C4453C" w:rsidRDefault="00FB56A3">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sz w:val="24"/>
          <w:szCs w:val="24"/>
        </w:rPr>
      </w:pPr>
      <w:r w:rsidRPr="00C4453C">
        <w:rPr>
          <w:rFonts w:ascii="Times New Roman" w:hAnsi="Times New Roman" w:cs="Times New Roman"/>
          <w:b/>
          <w:sz w:val="24"/>
          <w:szCs w:val="24"/>
        </w:rPr>
        <w:t>KANDIDATAVIMAS</w:t>
      </w:r>
      <w:r w:rsidRPr="00C4453C">
        <w:rPr>
          <w:rFonts w:ascii="Times New Roman" w:hAnsi="Times New Roman" w:cs="Times New Roman"/>
          <w:sz w:val="24"/>
          <w:szCs w:val="24"/>
        </w:rPr>
        <w:t>. Svetainėje turi būti sudaryta galimybė skelbti darbo pasiūlymus ir teikti  kandidatavimo paraiškas per nustatytą formą (žr.</w:t>
      </w:r>
      <w:r w:rsidRPr="00C4453C">
        <w:rPr>
          <w:rFonts w:ascii="Times New Roman" w:hAnsi="Times New Roman" w:cs="Times New Roman"/>
          <w:i/>
          <w:sz w:val="24"/>
          <w:szCs w:val="24"/>
        </w:rPr>
        <w:t xml:space="preserve"> </w:t>
      </w:r>
      <w:r w:rsidRPr="00C4453C">
        <w:rPr>
          <w:rFonts w:ascii="Times New Roman" w:hAnsi="Times New Roman" w:cs="Times New Roman"/>
          <w:bCs/>
          <w:i/>
          <w:sz w:val="24"/>
          <w:szCs w:val="24"/>
        </w:rPr>
        <w:t>III Reikalavimai interneto svetainei</w:t>
      </w:r>
      <w:r w:rsidRPr="00C4453C">
        <w:rPr>
          <w:rFonts w:ascii="Times New Roman" w:hAnsi="Times New Roman" w:cs="Times New Roman"/>
          <w:i/>
          <w:sz w:val="24"/>
          <w:szCs w:val="24"/>
        </w:rPr>
        <w:t>, Reikalavimai formų kūrimui</w:t>
      </w:r>
      <w:r w:rsidRPr="00C4453C">
        <w:rPr>
          <w:rFonts w:ascii="Times New Roman" w:hAnsi="Times New Roman" w:cs="Times New Roman"/>
          <w:sz w:val="24"/>
          <w:szCs w:val="24"/>
        </w:rPr>
        <w:t>).</w:t>
      </w:r>
    </w:p>
    <w:p w14:paraId="0064FCD1" w14:textId="77777777" w:rsidR="003275DD" w:rsidRPr="00C4453C" w:rsidRDefault="00FB56A3">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sz w:val="24"/>
          <w:szCs w:val="24"/>
        </w:rPr>
      </w:pPr>
      <w:r w:rsidRPr="00C4453C">
        <w:rPr>
          <w:rFonts w:ascii="Times New Roman" w:hAnsi="Times New Roman" w:cs="Times New Roman"/>
          <w:sz w:val="24"/>
          <w:szCs w:val="24"/>
        </w:rPr>
        <w:t>Lankytojui turi būti sudaryta galimybė identifikuotis per Elektroninius valdžios vartus, užpildyti pateiktą kandidatavimo formą svetainėje, ją pasirašyti elektroniniu būdu ir pateikti Perkančiajai organizacijai.</w:t>
      </w:r>
    </w:p>
    <w:p w14:paraId="3D4388C9" w14:textId="77777777" w:rsidR="003275DD" w:rsidRPr="00C4453C" w:rsidRDefault="00FB56A3">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sz w:val="24"/>
          <w:szCs w:val="24"/>
        </w:rPr>
      </w:pPr>
      <w:r w:rsidRPr="00C4453C">
        <w:rPr>
          <w:rFonts w:ascii="Times New Roman" w:hAnsi="Times New Roman" w:cs="Times New Roman"/>
          <w:sz w:val="24"/>
          <w:szCs w:val="24"/>
        </w:rPr>
        <w:t>Pateikta ir pasirašyta forma turi būti automatiškai perduodama Perkančiosios organizacijos nurodytu el. pašto adresu.</w:t>
      </w:r>
    </w:p>
    <w:p w14:paraId="62E35CF6" w14:textId="77777777" w:rsidR="003275DD" w:rsidRPr="00C4453C" w:rsidRDefault="00FB56A3">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sz w:val="24"/>
          <w:szCs w:val="24"/>
        </w:rPr>
      </w:pPr>
      <w:r w:rsidRPr="00C4453C">
        <w:rPr>
          <w:rFonts w:ascii="Times New Roman" w:hAnsi="Times New Roman" w:cs="Times New Roman"/>
          <w:sz w:val="24"/>
          <w:szCs w:val="24"/>
        </w:rPr>
        <w:t>Duomenys neturi būti saugomi turinio valdymo sistemoje/svetainėje.</w:t>
      </w:r>
    </w:p>
    <w:p w14:paraId="47723EB4" w14:textId="77777777" w:rsidR="003275DD" w:rsidRPr="00C4453C" w:rsidRDefault="00FB56A3">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sz w:val="24"/>
          <w:szCs w:val="24"/>
        </w:rPr>
      </w:pPr>
      <w:r w:rsidRPr="00C4453C">
        <w:rPr>
          <w:rFonts w:ascii="Times New Roman" w:hAnsi="Times New Roman" w:cs="Times New Roman"/>
          <w:sz w:val="24"/>
          <w:szCs w:val="24"/>
        </w:rPr>
        <w:t>Kandidatavimo formos struktūra ir turinys pateikiami atskirame priede.</w:t>
      </w:r>
    </w:p>
    <w:p w14:paraId="04DC6A78" w14:textId="77777777" w:rsidR="003275DD" w:rsidRPr="00C4453C" w:rsidRDefault="003275DD">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sz w:val="24"/>
          <w:szCs w:val="24"/>
        </w:rPr>
      </w:pPr>
    </w:p>
    <w:p w14:paraId="16ED205D" w14:textId="77777777" w:rsidR="003275DD" w:rsidRPr="00C4453C" w:rsidRDefault="00FB56A3">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sz w:val="24"/>
          <w:szCs w:val="24"/>
        </w:rPr>
      </w:pPr>
      <w:r w:rsidRPr="00C4453C">
        <w:rPr>
          <w:rFonts w:ascii="Times New Roman" w:hAnsi="Times New Roman" w:cs="Times New Roman"/>
          <w:b/>
          <w:sz w:val="24"/>
          <w:szCs w:val="24"/>
        </w:rPr>
        <w:lastRenderedPageBreak/>
        <w:t>PRANEŠIMAI</w:t>
      </w:r>
      <w:r w:rsidRPr="00C4453C">
        <w:rPr>
          <w:rFonts w:ascii="Times New Roman" w:hAnsi="Times New Roman" w:cs="Times New Roman"/>
          <w:sz w:val="24"/>
          <w:szCs w:val="24"/>
        </w:rPr>
        <w:t>.  Sistema turi sudaryti galimybę Lankytojams pateikti nustatytos formos (žr.</w:t>
      </w:r>
      <w:r w:rsidRPr="00C4453C">
        <w:rPr>
          <w:rFonts w:ascii="Times New Roman" w:hAnsi="Times New Roman" w:cs="Times New Roman"/>
          <w:i/>
          <w:sz w:val="24"/>
          <w:szCs w:val="24"/>
        </w:rPr>
        <w:t xml:space="preserve"> </w:t>
      </w:r>
      <w:r w:rsidRPr="00C4453C">
        <w:rPr>
          <w:rFonts w:ascii="Times New Roman" w:hAnsi="Times New Roman" w:cs="Times New Roman"/>
          <w:bCs/>
          <w:i/>
          <w:sz w:val="24"/>
          <w:szCs w:val="24"/>
        </w:rPr>
        <w:t>III Reikalavimai interneto svetainei</w:t>
      </w:r>
      <w:r w:rsidRPr="00C4453C">
        <w:rPr>
          <w:rFonts w:ascii="Times New Roman" w:hAnsi="Times New Roman" w:cs="Times New Roman"/>
          <w:i/>
          <w:sz w:val="24"/>
          <w:szCs w:val="24"/>
        </w:rPr>
        <w:t>, Reikalavimai formų kūrimui</w:t>
      </w:r>
      <w:r w:rsidRPr="00C4453C">
        <w:rPr>
          <w:rFonts w:ascii="Times New Roman" w:hAnsi="Times New Roman" w:cs="Times New Roman"/>
          <w:sz w:val="24"/>
          <w:szCs w:val="24"/>
        </w:rPr>
        <w:t>) pranešimus tiek anonimiškai, tiek identifikavus save per  Elektroninius valdžios vartus.</w:t>
      </w:r>
    </w:p>
    <w:p w14:paraId="21FF4E0D" w14:textId="77777777" w:rsidR="003275DD" w:rsidRPr="00C4453C" w:rsidRDefault="00FB56A3">
      <w:pPr>
        <w:spacing w:after="0" w:line="240" w:lineRule="auto"/>
        <w:jc w:val="both"/>
        <w:rPr>
          <w:rFonts w:ascii="Times New Roman" w:hAnsi="Times New Roman" w:cs="Times New Roman"/>
          <w:sz w:val="24"/>
          <w:szCs w:val="24"/>
        </w:rPr>
      </w:pPr>
      <w:r w:rsidRPr="00C4453C">
        <w:rPr>
          <w:rFonts w:ascii="Times New Roman" w:hAnsi="Times New Roman" w:cs="Times New Roman"/>
          <w:sz w:val="24"/>
          <w:szCs w:val="24"/>
        </w:rPr>
        <w:t>Šio tipo formų duomenys neturi būti saugomi turinio valdymo sistemoje/svetainėje. Turi būti įgyvendinta integracija su Perkančiosios organizacijos vidine sistema, užtikrinant pateiktų duomenų perdavimą.</w:t>
      </w:r>
    </w:p>
    <w:p w14:paraId="5A622063" w14:textId="33357E03" w:rsidR="003275DD" w:rsidRPr="00C4453C" w:rsidRDefault="00FB56A3">
      <w:pPr>
        <w:spacing w:after="0" w:line="240" w:lineRule="auto"/>
        <w:jc w:val="both"/>
        <w:rPr>
          <w:rFonts w:ascii="Times New Roman" w:hAnsi="Times New Roman" w:cs="Times New Roman"/>
          <w:sz w:val="24"/>
          <w:szCs w:val="24"/>
        </w:rPr>
      </w:pPr>
      <w:r w:rsidRPr="00C4453C">
        <w:rPr>
          <w:rFonts w:ascii="Times New Roman" w:hAnsi="Times New Roman" w:cs="Times New Roman"/>
          <w:sz w:val="24"/>
          <w:szCs w:val="24"/>
        </w:rPr>
        <w:t>Duomenų perdavimas turi būti įgyvendintas sukuriant programinę sąsają (API) arba kitą lygiavertį integracijos sprendimą, užtikrinantį duomenų saugumą, vientisumą, klaidų valdymą ir galintį pagal vidinės sistemos inicijuotą užklausą perduoti duomenis į vidinę sistemą, kai vidinė sistema inicijuoja užklausą, ir juos ištrinti, kai vidinė sistema sėkmingai apdorojo duomenis.</w:t>
      </w:r>
    </w:p>
    <w:p w14:paraId="5BDC011B" w14:textId="4EC68E68" w:rsidR="003275DD" w:rsidRPr="00C4453C" w:rsidRDefault="00FB56A3">
      <w:pPr>
        <w:spacing w:after="0" w:line="240" w:lineRule="auto"/>
        <w:jc w:val="both"/>
        <w:rPr>
          <w:rFonts w:ascii="Times New Roman" w:hAnsi="Times New Roman" w:cs="Times New Roman"/>
          <w:sz w:val="24"/>
          <w:szCs w:val="24"/>
        </w:rPr>
      </w:pPr>
      <w:r w:rsidRPr="00C4453C">
        <w:rPr>
          <w:rFonts w:ascii="Times New Roman" w:hAnsi="Times New Roman" w:cs="Times New Roman"/>
          <w:sz w:val="24"/>
          <w:szCs w:val="24"/>
        </w:rPr>
        <w:t xml:space="preserve">Detalūs integracijos techniniai sprendimai ir duomenų perdavimo logika bus derinami su Perkančiąja organizacija </w:t>
      </w:r>
      <w:r w:rsidR="00D36627" w:rsidRPr="00C4453C">
        <w:rPr>
          <w:rFonts w:ascii="Times New Roman" w:hAnsi="Times New Roman" w:cs="Times New Roman"/>
          <w:sz w:val="24"/>
          <w:szCs w:val="24"/>
        </w:rPr>
        <w:t xml:space="preserve">Sutarties </w:t>
      </w:r>
      <w:r w:rsidRPr="00C4453C">
        <w:rPr>
          <w:rFonts w:ascii="Times New Roman" w:hAnsi="Times New Roman" w:cs="Times New Roman"/>
          <w:sz w:val="24"/>
          <w:szCs w:val="24"/>
        </w:rPr>
        <w:t>įgyvendinimo metu.</w:t>
      </w:r>
    </w:p>
    <w:p w14:paraId="22235289" w14:textId="77777777" w:rsidR="003275DD" w:rsidRPr="00C4453C" w:rsidRDefault="003275DD">
      <w:pPr>
        <w:spacing w:after="0" w:line="240" w:lineRule="auto"/>
        <w:jc w:val="both"/>
        <w:rPr>
          <w:rFonts w:ascii="Times New Roman" w:hAnsi="Times New Roman" w:cs="Times New Roman"/>
          <w:sz w:val="24"/>
          <w:szCs w:val="24"/>
        </w:rPr>
      </w:pPr>
    </w:p>
    <w:p w14:paraId="40221C06" w14:textId="77777777" w:rsidR="003275DD" w:rsidRPr="00C4453C" w:rsidRDefault="00FB56A3">
      <w:pPr>
        <w:spacing w:after="0" w:line="240" w:lineRule="auto"/>
        <w:jc w:val="both"/>
        <w:rPr>
          <w:rFonts w:ascii="Times New Roman" w:hAnsi="Times New Roman" w:cs="Times New Roman"/>
          <w:sz w:val="24"/>
          <w:szCs w:val="24"/>
        </w:rPr>
      </w:pPr>
      <w:r w:rsidRPr="00C4453C">
        <w:rPr>
          <w:rFonts w:ascii="Times New Roman" w:hAnsi="Times New Roman" w:cs="Times New Roman"/>
          <w:b/>
          <w:sz w:val="24"/>
          <w:szCs w:val="24"/>
        </w:rPr>
        <w:t>POKALBIAI</w:t>
      </w:r>
      <w:r w:rsidRPr="00C4453C">
        <w:rPr>
          <w:rFonts w:ascii="Times New Roman" w:hAnsi="Times New Roman" w:cs="Times New Roman"/>
          <w:sz w:val="24"/>
          <w:szCs w:val="24"/>
        </w:rPr>
        <w:t xml:space="preserve">. Svetainėje integruotas pokalbių robotas (angl. </w:t>
      </w:r>
      <w:proofErr w:type="spellStart"/>
      <w:r w:rsidRPr="00C4453C">
        <w:rPr>
          <w:rFonts w:ascii="Times New Roman" w:hAnsi="Times New Roman" w:cs="Times New Roman"/>
          <w:i/>
          <w:sz w:val="24"/>
          <w:szCs w:val="24"/>
        </w:rPr>
        <w:t>chatbot</w:t>
      </w:r>
      <w:proofErr w:type="spellEnd"/>
      <w:r w:rsidRPr="00C4453C">
        <w:rPr>
          <w:rFonts w:ascii="Times New Roman" w:hAnsi="Times New Roman" w:cs="Times New Roman"/>
          <w:sz w:val="24"/>
          <w:szCs w:val="24"/>
        </w:rPr>
        <w:t>) turi veikti kaip su svetainės paieškos sistema ir D.U.K. duomenų baze integruotas pagalbos įrankis, teikiantis atsakymus su nuorodomis į oficialius svetainės turinio šaltinius. Vartotojui turi būti aiškiai nurodoma, kad jis bendrauja su automatizuota (dirbtinio intelekto) sistema.</w:t>
      </w:r>
    </w:p>
    <w:p w14:paraId="7799EC3E" w14:textId="77777777" w:rsidR="003275DD" w:rsidRPr="00C4453C" w:rsidRDefault="00FB56A3">
      <w:pPr>
        <w:spacing w:after="0" w:line="240" w:lineRule="auto"/>
        <w:jc w:val="both"/>
        <w:rPr>
          <w:rFonts w:ascii="Times New Roman" w:hAnsi="Times New Roman" w:cs="Times New Roman"/>
          <w:i/>
          <w:sz w:val="24"/>
          <w:szCs w:val="24"/>
        </w:rPr>
      </w:pPr>
      <w:r w:rsidRPr="00C4453C">
        <w:rPr>
          <w:rFonts w:ascii="Times New Roman" w:hAnsi="Times New Roman" w:cs="Times New Roman"/>
          <w:sz w:val="24"/>
          <w:szCs w:val="24"/>
        </w:rPr>
        <w:t>Pokalbių robotas turi gebėti atpažinti vartotojo užklausos intenciją ir, nepateikus tinkamo atsakymo, pasiūlyti alternatyvius pagalbos būdus (pvz., kontaktų formą ar el. paštą).</w:t>
      </w:r>
    </w:p>
    <w:p w14:paraId="6708ED19" w14:textId="77777777" w:rsidR="003275DD" w:rsidRPr="00C4453C" w:rsidRDefault="003275DD">
      <w:pPr>
        <w:pStyle w:val="Sraopastraipa"/>
        <w:tabs>
          <w:tab w:val="left" w:pos="284"/>
          <w:tab w:val="left" w:pos="709"/>
        </w:tabs>
        <w:spacing w:after="0" w:line="240" w:lineRule="auto"/>
        <w:ind w:left="0" w:right="0" w:firstLine="284"/>
        <w:rPr>
          <w:rFonts w:ascii="Times New Roman" w:hAnsi="Times New Roman" w:cs="Times New Roman"/>
          <w:sz w:val="24"/>
          <w:szCs w:val="24"/>
        </w:rPr>
      </w:pPr>
    </w:p>
    <w:p w14:paraId="5C7CCB8C" w14:textId="77777777" w:rsidR="003275DD" w:rsidRPr="00C4453C" w:rsidRDefault="00FB56A3">
      <w:pPr>
        <w:pStyle w:val="Sraopastraipa"/>
        <w:tabs>
          <w:tab w:val="left" w:pos="284"/>
          <w:tab w:val="left" w:pos="709"/>
        </w:tabs>
        <w:spacing w:after="0" w:line="240" w:lineRule="auto"/>
        <w:ind w:left="0" w:right="0"/>
        <w:rPr>
          <w:rFonts w:ascii="Times New Roman" w:hAnsi="Times New Roman" w:cs="Times New Roman"/>
          <w:sz w:val="24"/>
          <w:szCs w:val="24"/>
        </w:rPr>
      </w:pPr>
      <w:r w:rsidRPr="00C4453C">
        <w:rPr>
          <w:rFonts w:ascii="Times New Roman" w:hAnsi="Times New Roman" w:cs="Times New Roman"/>
          <w:sz w:val="24"/>
          <w:szCs w:val="24"/>
        </w:rPr>
        <w:t xml:space="preserve">Sprendimas turi atitikti prieinamumo reikalavimus (žr. </w:t>
      </w:r>
      <w:r w:rsidRPr="00C4453C">
        <w:rPr>
          <w:rFonts w:ascii="Times New Roman" w:hAnsi="Times New Roman" w:cs="Times New Roman"/>
          <w:i/>
          <w:sz w:val="24"/>
          <w:szCs w:val="24"/>
        </w:rPr>
        <w:t>I Bendrieji reikalavimai 24. punktas</w:t>
      </w:r>
      <w:r w:rsidRPr="00C4453C">
        <w:rPr>
          <w:rFonts w:ascii="Times New Roman" w:hAnsi="Times New Roman" w:cs="Times New Roman"/>
          <w:sz w:val="24"/>
          <w:szCs w:val="24"/>
        </w:rPr>
        <w:t>), užtikrinant valdymą klaviatūra ir suderinamumą su ekrano skaitytuvais, bei negali trukdyti pagrindinei svetainės navigacijai ar turinio peržiūrai.</w:t>
      </w:r>
    </w:p>
    <w:p w14:paraId="3A99902D" w14:textId="0B5A9D28" w:rsidR="003275DD" w:rsidRPr="00C4453C" w:rsidRDefault="00FB56A3">
      <w:pPr>
        <w:pBdr>
          <w:top w:val="none" w:sz="4" w:space="0" w:color="000000"/>
          <w:left w:val="none" w:sz="4" w:space="0" w:color="000000"/>
          <w:bottom w:val="none" w:sz="4" w:space="0" w:color="000000"/>
          <w:right w:val="none" w:sz="4" w:space="0" w:color="000000"/>
        </w:pBdr>
        <w:spacing w:after="0" w:line="240" w:lineRule="auto"/>
        <w:jc w:val="both"/>
        <w:rPr>
          <w:rFonts w:ascii="Times New Roman" w:hAnsi="Times New Roman" w:cs="Times New Roman"/>
          <w:sz w:val="24"/>
          <w:szCs w:val="24"/>
        </w:rPr>
      </w:pPr>
      <w:r w:rsidRPr="00C4453C">
        <w:rPr>
          <w:rFonts w:ascii="Times New Roman" w:hAnsi="Times New Roman" w:cs="Times New Roman"/>
          <w:sz w:val="24"/>
          <w:szCs w:val="24"/>
        </w:rPr>
        <w:t>Sistemoje turi būti numatyta vartotojo grįžtamojo ryšio funkcija ir galimybė administratoriui analizuoti pokalbių roboto veikimą turinio valdymo sistemoje</w:t>
      </w:r>
      <w:r w:rsidR="00D34569" w:rsidRPr="00C4453C">
        <w:rPr>
          <w:rFonts w:ascii="Times New Roman" w:hAnsi="Times New Roman" w:cs="Times New Roman"/>
          <w:sz w:val="24"/>
          <w:szCs w:val="24"/>
        </w:rPr>
        <w:t xml:space="preserve"> ar kitoje projektavimo metu suderintoje sistemoje</w:t>
      </w:r>
      <w:r w:rsidRPr="00C4453C">
        <w:rPr>
          <w:rFonts w:ascii="Times New Roman" w:hAnsi="Times New Roman" w:cs="Times New Roman"/>
          <w:sz w:val="24"/>
          <w:szCs w:val="24"/>
        </w:rPr>
        <w:t xml:space="preserve">. </w:t>
      </w:r>
    </w:p>
    <w:p w14:paraId="303CF1C7" w14:textId="77777777" w:rsidR="003275DD" w:rsidRPr="00C4453C" w:rsidRDefault="00FB56A3">
      <w:pPr>
        <w:pBdr>
          <w:top w:val="none" w:sz="4" w:space="0" w:color="000000"/>
          <w:left w:val="none" w:sz="4" w:space="0" w:color="000000"/>
          <w:bottom w:val="none" w:sz="4" w:space="0" w:color="000000"/>
          <w:right w:val="none" w:sz="4" w:space="0" w:color="000000"/>
        </w:pBdr>
        <w:spacing w:after="0" w:line="240" w:lineRule="auto"/>
        <w:jc w:val="both"/>
        <w:rPr>
          <w:rFonts w:ascii="Times New Roman" w:hAnsi="Times New Roman" w:cs="Times New Roman"/>
          <w:sz w:val="24"/>
          <w:szCs w:val="24"/>
        </w:rPr>
      </w:pPr>
      <w:r w:rsidRPr="00C4453C">
        <w:rPr>
          <w:rFonts w:ascii="Times New Roman" w:hAnsi="Times New Roman" w:cs="Times New Roman"/>
          <w:sz w:val="24"/>
          <w:szCs w:val="24"/>
        </w:rPr>
        <w:t>Pokalbių robotas turi veikti kaip naudotojo vedlys (</w:t>
      </w:r>
      <w:proofErr w:type="spellStart"/>
      <w:r w:rsidRPr="00C4453C">
        <w:rPr>
          <w:rFonts w:ascii="Times New Roman" w:hAnsi="Times New Roman" w:cs="Times New Roman"/>
          <w:i/>
          <w:sz w:val="24"/>
          <w:szCs w:val="24"/>
        </w:rPr>
        <w:t>wizard</w:t>
      </w:r>
      <w:proofErr w:type="spellEnd"/>
      <w:r w:rsidRPr="00C4453C">
        <w:rPr>
          <w:rFonts w:ascii="Times New Roman" w:hAnsi="Times New Roman" w:cs="Times New Roman"/>
          <w:sz w:val="24"/>
          <w:szCs w:val="24"/>
        </w:rPr>
        <w:t xml:space="preserve">), padedantis atlikti veiksmus, o ne dubliuoti pagrindinę paieškos funkciją. </w:t>
      </w:r>
    </w:p>
    <w:p w14:paraId="2D143A8F" w14:textId="77777777" w:rsidR="003275DD" w:rsidRPr="00C4453C" w:rsidRDefault="00FB56A3">
      <w:pPr>
        <w:pBdr>
          <w:top w:val="none" w:sz="4" w:space="0" w:color="000000"/>
          <w:left w:val="none" w:sz="4" w:space="0" w:color="000000"/>
          <w:bottom w:val="none" w:sz="4" w:space="0" w:color="000000"/>
          <w:right w:val="none" w:sz="4" w:space="0" w:color="000000"/>
        </w:pBdr>
        <w:spacing w:after="0" w:line="240" w:lineRule="auto"/>
        <w:jc w:val="both"/>
        <w:rPr>
          <w:rFonts w:ascii="Times New Roman" w:eastAsia="Times New Roman" w:hAnsi="Times New Roman" w:cs="Times New Roman"/>
          <w:sz w:val="24"/>
          <w:szCs w:val="24"/>
        </w:rPr>
      </w:pPr>
      <w:r w:rsidRPr="00C4453C">
        <w:rPr>
          <w:rFonts w:ascii="Times New Roman" w:hAnsi="Times New Roman" w:cs="Times New Roman"/>
          <w:sz w:val="24"/>
          <w:szCs w:val="24"/>
        </w:rPr>
        <w:t>Pokalbių robotas turi užtikrinti atsakymų pagrįstumą, kiekvienam atsakymui pateikdamas nuorodas į konkretų (-</w:t>
      </w:r>
      <w:proofErr w:type="spellStart"/>
      <w:r w:rsidRPr="00C4453C">
        <w:rPr>
          <w:rFonts w:ascii="Times New Roman" w:hAnsi="Times New Roman" w:cs="Times New Roman"/>
          <w:sz w:val="24"/>
          <w:szCs w:val="24"/>
        </w:rPr>
        <w:t>ius</w:t>
      </w:r>
      <w:proofErr w:type="spellEnd"/>
      <w:r w:rsidRPr="00C4453C">
        <w:rPr>
          <w:rFonts w:ascii="Times New Roman" w:hAnsi="Times New Roman" w:cs="Times New Roman"/>
          <w:sz w:val="24"/>
          <w:szCs w:val="24"/>
        </w:rPr>
        <w:t>) svetainės turinio šaltinį (-</w:t>
      </w:r>
      <w:proofErr w:type="spellStart"/>
      <w:r w:rsidRPr="00C4453C">
        <w:rPr>
          <w:rFonts w:ascii="Times New Roman" w:hAnsi="Times New Roman" w:cs="Times New Roman"/>
          <w:sz w:val="24"/>
          <w:szCs w:val="24"/>
        </w:rPr>
        <w:t>ius</w:t>
      </w:r>
      <w:proofErr w:type="spellEnd"/>
      <w:r w:rsidRPr="00C4453C">
        <w:rPr>
          <w:rFonts w:ascii="Times New Roman" w:hAnsi="Times New Roman" w:cs="Times New Roman"/>
          <w:sz w:val="24"/>
          <w:szCs w:val="24"/>
        </w:rPr>
        <w:t>) (puslapius ar dokumentus), leidžiančius vartotojui patikrinti pateiktos informacijos kilmę. Nuorodos turi būti aktyvios ir nukreipti į aktualų turinį.</w:t>
      </w:r>
      <w:r w:rsidRPr="00C4453C">
        <w:rPr>
          <w:rFonts w:ascii="Times New Roman" w:hAnsi="Times New Roman" w:cs="Times New Roman"/>
          <w:sz w:val="24"/>
          <w:szCs w:val="24"/>
        </w:rPr>
        <w:br/>
      </w:r>
      <w:r w:rsidRPr="00C4453C">
        <w:rPr>
          <w:rFonts w:ascii="Times New Roman" w:hAnsi="Times New Roman" w:cs="Times New Roman"/>
          <w:sz w:val="24"/>
          <w:szCs w:val="24"/>
        </w:rPr>
        <w:br/>
        <w:t xml:space="preserve">Sprendimas turi būti realizuojamas naudojant rinkoje prieinamas </w:t>
      </w:r>
      <w:proofErr w:type="spellStart"/>
      <w:r w:rsidRPr="00C4453C">
        <w:rPr>
          <w:rFonts w:ascii="Times New Roman" w:hAnsi="Times New Roman" w:cs="Times New Roman"/>
          <w:sz w:val="24"/>
          <w:szCs w:val="24"/>
        </w:rPr>
        <w:t>chatbot</w:t>
      </w:r>
      <w:proofErr w:type="spellEnd"/>
      <w:r w:rsidRPr="00C4453C">
        <w:rPr>
          <w:rFonts w:ascii="Times New Roman" w:hAnsi="Times New Roman" w:cs="Times New Roman"/>
          <w:sz w:val="24"/>
          <w:szCs w:val="24"/>
        </w:rPr>
        <w:t xml:space="preserve"> ar dirbtinio intelekto platformas, integruojamas su svetaine ir jos turiniu, be poreikio kurti individualius dirbtinio intelekto ar natūralios kalbos apdorojimo (NLP) sprendimus.</w:t>
      </w:r>
    </w:p>
    <w:p w14:paraId="227B5E7E" w14:textId="77777777" w:rsidR="003275DD" w:rsidRPr="00C4453C" w:rsidRDefault="003275DD">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b/>
          <w:color w:val="000000"/>
          <w:sz w:val="24"/>
          <w:szCs w:val="24"/>
        </w:rPr>
      </w:pPr>
    </w:p>
    <w:p w14:paraId="71E4DD1D" w14:textId="77777777" w:rsidR="003275DD" w:rsidRPr="00C4453C" w:rsidRDefault="00FB56A3">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color w:val="000000"/>
          <w:sz w:val="24"/>
          <w:szCs w:val="24"/>
        </w:rPr>
      </w:pPr>
      <w:r w:rsidRPr="00C4453C">
        <w:rPr>
          <w:rFonts w:ascii="Times New Roman" w:hAnsi="Times New Roman" w:cs="Times New Roman"/>
          <w:b/>
          <w:color w:val="000000"/>
          <w:sz w:val="24"/>
          <w:szCs w:val="24"/>
        </w:rPr>
        <w:t xml:space="preserve">LANKYTOJŲ ELGSENOS ANALITIKA. </w:t>
      </w:r>
      <w:r w:rsidRPr="00C4453C">
        <w:rPr>
          <w:rFonts w:ascii="Times New Roman" w:hAnsi="Times New Roman" w:cs="Times New Roman"/>
          <w:color w:val="000000"/>
          <w:sz w:val="24"/>
          <w:szCs w:val="24"/>
        </w:rPr>
        <w:t>Sistema turi būti parengta integracijai su analitikos įrankiais (pvz.,</w:t>
      </w:r>
      <w:r w:rsidRPr="00C4453C">
        <w:rPr>
          <w:rFonts w:ascii="Times New Roman" w:hAnsi="Times New Roman" w:cs="Times New Roman"/>
          <w:i/>
          <w:color w:val="000000"/>
          <w:sz w:val="24"/>
          <w:szCs w:val="24"/>
        </w:rPr>
        <w:t xml:space="preserve"> Google Analytics 4</w:t>
      </w:r>
      <w:r w:rsidRPr="00C4453C">
        <w:rPr>
          <w:rFonts w:ascii="Times New Roman" w:hAnsi="Times New Roman" w:cs="Times New Roman"/>
          <w:color w:val="000000"/>
          <w:sz w:val="24"/>
          <w:szCs w:val="24"/>
        </w:rPr>
        <w:t xml:space="preserve"> , </w:t>
      </w:r>
      <w:r w:rsidRPr="00C4453C">
        <w:rPr>
          <w:rFonts w:ascii="Times New Roman" w:hAnsi="Times New Roman" w:cs="Times New Roman"/>
          <w:i/>
          <w:color w:val="000000"/>
          <w:sz w:val="24"/>
          <w:szCs w:val="24"/>
        </w:rPr>
        <w:t>Matomo</w:t>
      </w:r>
      <w:r w:rsidRPr="00C4453C">
        <w:rPr>
          <w:rFonts w:ascii="Times New Roman" w:hAnsi="Times New Roman" w:cs="Times New Roman"/>
          <w:color w:val="000000"/>
          <w:sz w:val="24"/>
          <w:szCs w:val="24"/>
        </w:rPr>
        <w:t>), užtikrinant lankytojų elgsenos ir įvykių sekimą.</w:t>
      </w:r>
    </w:p>
    <w:p w14:paraId="74039D77" w14:textId="77777777" w:rsidR="003275DD" w:rsidRPr="00C4453C" w:rsidRDefault="00FB56A3">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color w:val="000000"/>
          <w:sz w:val="24"/>
          <w:szCs w:val="24"/>
        </w:rPr>
      </w:pPr>
      <w:r w:rsidRPr="00C4453C">
        <w:rPr>
          <w:rFonts w:ascii="Times New Roman" w:hAnsi="Times New Roman" w:cs="Times New Roman"/>
          <w:color w:val="000000"/>
          <w:sz w:val="24"/>
          <w:szCs w:val="24"/>
        </w:rPr>
        <w:t>Visi pagrindiniai svetainės elementai (pvz., mygtukai, nuorodos, dokumentų atsisiuntimai, paieška, formos) turi palaikyti įvykių sekimą (</w:t>
      </w:r>
      <w:proofErr w:type="spellStart"/>
      <w:r w:rsidRPr="00C4453C">
        <w:rPr>
          <w:rFonts w:ascii="Times New Roman" w:hAnsi="Times New Roman" w:cs="Times New Roman"/>
          <w:i/>
          <w:color w:val="000000"/>
          <w:sz w:val="24"/>
          <w:szCs w:val="24"/>
        </w:rPr>
        <w:t>event</w:t>
      </w:r>
      <w:proofErr w:type="spellEnd"/>
      <w:r w:rsidRPr="00C4453C">
        <w:rPr>
          <w:rFonts w:ascii="Times New Roman" w:hAnsi="Times New Roman" w:cs="Times New Roman"/>
          <w:i/>
          <w:color w:val="000000"/>
          <w:sz w:val="24"/>
          <w:szCs w:val="24"/>
        </w:rPr>
        <w:t xml:space="preserve"> </w:t>
      </w:r>
      <w:proofErr w:type="spellStart"/>
      <w:r w:rsidRPr="00C4453C">
        <w:rPr>
          <w:rFonts w:ascii="Times New Roman" w:hAnsi="Times New Roman" w:cs="Times New Roman"/>
          <w:i/>
          <w:color w:val="000000"/>
          <w:sz w:val="24"/>
          <w:szCs w:val="24"/>
        </w:rPr>
        <w:t>tracking</w:t>
      </w:r>
      <w:proofErr w:type="spellEnd"/>
      <w:r w:rsidRPr="00C4453C">
        <w:rPr>
          <w:rFonts w:ascii="Times New Roman" w:hAnsi="Times New Roman" w:cs="Times New Roman"/>
          <w:color w:val="000000"/>
          <w:sz w:val="24"/>
          <w:szCs w:val="24"/>
        </w:rPr>
        <w:t xml:space="preserve">),  naudojant standartinius TVS ir analitikos įrankių mechanizmus (pvz. </w:t>
      </w:r>
      <w:proofErr w:type="spellStart"/>
      <w:r w:rsidRPr="00C4453C">
        <w:rPr>
          <w:rFonts w:ascii="Times New Roman" w:hAnsi="Times New Roman" w:cs="Times New Roman"/>
          <w:color w:val="000000"/>
          <w:sz w:val="24"/>
          <w:szCs w:val="24"/>
        </w:rPr>
        <w:t>dataLayer</w:t>
      </w:r>
      <w:proofErr w:type="spellEnd"/>
      <w:r w:rsidRPr="00C4453C">
        <w:rPr>
          <w:rFonts w:ascii="Times New Roman" w:hAnsi="Times New Roman" w:cs="Times New Roman"/>
          <w:color w:val="000000"/>
          <w:sz w:val="24"/>
          <w:szCs w:val="24"/>
        </w:rPr>
        <w:t xml:space="preserve">). </w:t>
      </w:r>
    </w:p>
    <w:p w14:paraId="49BCC8DA" w14:textId="77777777" w:rsidR="003275DD" w:rsidRPr="00C4453C" w:rsidRDefault="00FB56A3">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color w:val="000000"/>
          <w:sz w:val="24"/>
          <w:szCs w:val="24"/>
        </w:rPr>
      </w:pPr>
      <w:r w:rsidRPr="00C4453C">
        <w:rPr>
          <w:rFonts w:ascii="Times New Roman" w:hAnsi="Times New Roman" w:cs="Times New Roman"/>
          <w:color w:val="000000"/>
          <w:sz w:val="24"/>
          <w:szCs w:val="24"/>
        </w:rPr>
        <w:t>Šie reikalavimai taikomi visiems svetainės komponentams, įskaitant pagrindinę sistemą ir visus techninėje specifikacijoje numatytus bei papildomai įdiegtus modulius.</w:t>
      </w:r>
    </w:p>
    <w:p w14:paraId="6A723F51" w14:textId="77777777" w:rsidR="003275DD" w:rsidRPr="00C4453C" w:rsidRDefault="00FB56A3">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color w:val="000000"/>
          <w:sz w:val="24"/>
          <w:szCs w:val="24"/>
        </w:rPr>
      </w:pPr>
      <w:r w:rsidRPr="00C4453C">
        <w:rPr>
          <w:rFonts w:ascii="Times New Roman" w:hAnsi="Times New Roman" w:cs="Times New Roman"/>
          <w:color w:val="000000"/>
          <w:sz w:val="24"/>
          <w:szCs w:val="24"/>
        </w:rPr>
        <w:t xml:space="preserve">Sistema turi sudaryti galimybę administratoriui valdyti analitikos ir sekimo kodus per centralizuotą įrankį (pvz., Google </w:t>
      </w:r>
      <w:proofErr w:type="spellStart"/>
      <w:r w:rsidRPr="00C4453C">
        <w:rPr>
          <w:rFonts w:ascii="Times New Roman" w:hAnsi="Times New Roman" w:cs="Times New Roman"/>
          <w:color w:val="000000"/>
          <w:sz w:val="24"/>
          <w:szCs w:val="24"/>
        </w:rPr>
        <w:t>Tag</w:t>
      </w:r>
      <w:proofErr w:type="spellEnd"/>
      <w:r w:rsidRPr="00C4453C">
        <w:rPr>
          <w:rFonts w:ascii="Times New Roman" w:hAnsi="Times New Roman" w:cs="Times New Roman"/>
          <w:color w:val="000000"/>
          <w:sz w:val="24"/>
          <w:szCs w:val="24"/>
        </w:rPr>
        <w:t xml:space="preserve"> Manager) be programavimo darbų.</w:t>
      </w:r>
    </w:p>
    <w:p w14:paraId="3BF3E463" w14:textId="77777777" w:rsidR="003275DD" w:rsidRPr="00C4453C" w:rsidRDefault="00FB56A3">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color w:val="000000"/>
          <w:sz w:val="24"/>
          <w:szCs w:val="24"/>
        </w:rPr>
      </w:pPr>
      <w:r w:rsidRPr="00C4453C">
        <w:rPr>
          <w:rFonts w:ascii="Times New Roman" w:hAnsi="Times New Roman" w:cs="Times New Roman"/>
          <w:color w:val="000000"/>
          <w:sz w:val="24"/>
          <w:szCs w:val="24"/>
        </w:rPr>
        <w:t>Analitikos duomenų rinkimas turi būti aktyvuojamas tik gavus lankytojo sutikimą, laikantis asmens duomenų apsaugos reikalavimų.</w:t>
      </w:r>
    </w:p>
    <w:p w14:paraId="168D7B44" w14:textId="77777777" w:rsidR="003275DD" w:rsidRPr="00C4453C" w:rsidRDefault="003275DD">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b/>
          <w:sz w:val="24"/>
          <w:szCs w:val="24"/>
        </w:rPr>
      </w:pPr>
    </w:p>
    <w:p w14:paraId="4CBE9640" w14:textId="34AAC9A0" w:rsidR="003275DD" w:rsidRPr="00C4453C" w:rsidRDefault="00FB56A3">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sz w:val="24"/>
          <w:szCs w:val="24"/>
        </w:rPr>
      </w:pPr>
      <w:r w:rsidRPr="00C4453C">
        <w:rPr>
          <w:rFonts w:ascii="Times New Roman" w:hAnsi="Times New Roman" w:cs="Times New Roman"/>
          <w:b/>
          <w:sz w:val="24"/>
          <w:szCs w:val="24"/>
        </w:rPr>
        <w:t xml:space="preserve">TREČIŲJŲ ŠALIŲ ĮRANKIŲ INTEGRACIJA. </w:t>
      </w:r>
      <w:r w:rsidRPr="00C4453C">
        <w:rPr>
          <w:rFonts w:ascii="Times New Roman" w:hAnsi="Times New Roman" w:cs="Times New Roman"/>
          <w:sz w:val="24"/>
          <w:szCs w:val="24"/>
        </w:rPr>
        <w:t xml:space="preserve">Sistema turi užtikrinti galimybę integruoti trečiųjų šalių analitikos ir A/B testavimo įrankius (pvz., </w:t>
      </w:r>
      <w:proofErr w:type="spellStart"/>
      <w:r w:rsidRPr="00C4453C">
        <w:rPr>
          <w:rFonts w:ascii="Times New Roman" w:hAnsi="Times New Roman" w:cs="Times New Roman"/>
          <w:i/>
          <w:sz w:val="24"/>
          <w:szCs w:val="24"/>
        </w:rPr>
        <w:t>Hotjar</w:t>
      </w:r>
      <w:proofErr w:type="spellEnd"/>
      <w:r w:rsidRPr="00C4453C">
        <w:rPr>
          <w:rFonts w:ascii="Times New Roman" w:hAnsi="Times New Roman" w:cs="Times New Roman"/>
          <w:i/>
          <w:sz w:val="24"/>
          <w:szCs w:val="24"/>
        </w:rPr>
        <w:t xml:space="preserve">, Microsoft </w:t>
      </w:r>
      <w:proofErr w:type="spellStart"/>
      <w:r w:rsidRPr="00C4453C">
        <w:rPr>
          <w:rFonts w:ascii="Times New Roman" w:hAnsi="Times New Roman" w:cs="Times New Roman"/>
          <w:i/>
          <w:sz w:val="24"/>
          <w:szCs w:val="24"/>
        </w:rPr>
        <w:t>Clarity</w:t>
      </w:r>
      <w:proofErr w:type="spellEnd"/>
      <w:r w:rsidRPr="00C4453C">
        <w:rPr>
          <w:rFonts w:ascii="Times New Roman" w:hAnsi="Times New Roman" w:cs="Times New Roman"/>
          <w:i/>
          <w:sz w:val="24"/>
          <w:szCs w:val="24"/>
        </w:rPr>
        <w:t>, VWO</w:t>
      </w:r>
      <w:r w:rsidRPr="00C4453C">
        <w:rPr>
          <w:rFonts w:ascii="Times New Roman" w:hAnsi="Times New Roman" w:cs="Times New Roman"/>
          <w:sz w:val="24"/>
          <w:szCs w:val="24"/>
        </w:rPr>
        <w:t xml:space="preserve">), leidžiant </w:t>
      </w:r>
      <w:r w:rsidRPr="00C4453C">
        <w:rPr>
          <w:rFonts w:ascii="Times New Roman" w:hAnsi="Times New Roman" w:cs="Times New Roman"/>
          <w:sz w:val="24"/>
          <w:szCs w:val="24"/>
        </w:rPr>
        <w:lastRenderedPageBreak/>
        <w:t xml:space="preserve">administratoriui savarankiškai įterpti ir valdyti </w:t>
      </w:r>
      <w:proofErr w:type="spellStart"/>
      <w:r w:rsidRPr="00C4453C">
        <w:rPr>
          <w:rFonts w:ascii="Times New Roman" w:hAnsi="Times New Roman" w:cs="Times New Roman"/>
          <w:sz w:val="24"/>
          <w:szCs w:val="24"/>
        </w:rPr>
        <w:t>skriptus</w:t>
      </w:r>
      <w:proofErr w:type="spellEnd"/>
      <w:r w:rsidRPr="00C4453C">
        <w:rPr>
          <w:rFonts w:ascii="Times New Roman" w:hAnsi="Times New Roman" w:cs="Times New Roman"/>
          <w:sz w:val="24"/>
          <w:szCs w:val="24"/>
        </w:rPr>
        <w:t xml:space="preserve"> (</w:t>
      </w:r>
      <w:proofErr w:type="spellStart"/>
      <w:r w:rsidRPr="00C4453C">
        <w:rPr>
          <w:rFonts w:ascii="Times New Roman" w:hAnsi="Times New Roman" w:cs="Times New Roman"/>
          <w:i/>
          <w:sz w:val="24"/>
          <w:szCs w:val="24"/>
        </w:rPr>
        <w:t>header</w:t>
      </w:r>
      <w:proofErr w:type="spellEnd"/>
      <w:r w:rsidRPr="00C4453C">
        <w:rPr>
          <w:rFonts w:ascii="Times New Roman" w:hAnsi="Times New Roman" w:cs="Times New Roman"/>
          <w:i/>
          <w:sz w:val="24"/>
          <w:szCs w:val="24"/>
        </w:rPr>
        <w:t xml:space="preserve"> </w:t>
      </w:r>
      <w:r w:rsidRPr="00C4453C">
        <w:rPr>
          <w:rFonts w:ascii="Times New Roman" w:hAnsi="Times New Roman" w:cs="Times New Roman"/>
          <w:sz w:val="24"/>
          <w:szCs w:val="24"/>
        </w:rPr>
        <w:t xml:space="preserve">arba </w:t>
      </w:r>
      <w:proofErr w:type="spellStart"/>
      <w:r w:rsidRPr="00C4453C">
        <w:rPr>
          <w:rFonts w:ascii="Times New Roman" w:hAnsi="Times New Roman" w:cs="Times New Roman"/>
          <w:i/>
          <w:sz w:val="24"/>
          <w:szCs w:val="24"/>
        </w:rPr>
        <w:t>footer</w:t>
      </w:r>
      <w:proofErr w:type="spellEnd"/>
      <w:r w:rsidRPr="00C4453C">
        <w:rPr>
          <w:rFonts w:ascii="Times New Roman" w:hAnsi="Times New Roman" w:cs="Times New Roman"/>
          <w:i/>
          <w:sz w:val="24"/>
          <w:szCs w:val="24"/>
        </w:rPr>
        <w:t xml:space="preserve"> </w:t>
      </w:r>
      <w:r w:rsidRPr="00C4453C">
        <w:rPr>
          <w:rFonts w:ascii="Times New Roman" w:hAnsi="Times New Roman" w:cs="Times New Roman"/>
          <w:sz w:val="24"/>
          <w:szCs w:val="24"/>
        </w:rPr>
        <w:t xml:space="preserve">srityse). </w:t>
      </w:r>
      <w:proofErr w:type="spellStart"/>
      <w:r w:rsidRPr="00C4453C">
        <w:rPr>
          <w:rFonts w:ascii="Times New Roman" w:hAnsi="Times New Roman" w:cs="Times New Roman"/>
          <w:sz w:val="24"/>
          <w:szCs w:val="24"/>
        </w:rPr>
        <w:t>Skriptų</w:t>
      </w:r>
      <w:proofErr w:type="spellEnd"/>
      <w:r w:rsidRPr="00C4453C">
        <w:rPr>
          <w:rFonts w:ascii="Times New Roman" w:hAnsi="Times New Roman" w:cs="Times New Roman"/>
          <w:sz w:val="24"/>
          <w:szCs w:val="24"/>
        </w:rPr>
        <w:t xml:space="preserve"> valdymas turi būti realizuojamas naudojant standartines TVS priemones arba rinkoje prieinamus papildinius (pvz., žymų valdymo įrankius), sudarant galimybę įrankius aktyvuoti ar išjungti be programavimo darbų.</w:t>
      </w:r>
    </w:p>
    <w:p w14:paraId="4696F815" w14:textId="77777777" w:rsidR="003275DD" w:rsidRPr="00C4453C" w:rsidRDefault="00FB56A3">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sz w:val="24"/>
          <w:szCs w:val="24"/>
        </w:rPr>
      </w:pPr>
      <w:r w:rsidRPr="00C4453C">
        <w:rPr>
          <w:rFonts w:ascii="Times New Roman" w:hAnsi="Times New Roman" w:cs="Times New Roman"/>
          <w:sz w:val="24"/>
          <w:szCs w:val="24"/>
        </w:rPr>
        <w:t>Integracija turi būti valdoma per saugią administravimo sąsają, suteikiančią galimybę įrankius aktyvuoti ar išjungti be programavimo darbų.</w:t>
      </w:r>
    </w:p>
    <w:p w14:paraId="28B80783" w14:textId="77777777" w:rsidR="003275DD" w:rsidRPr="00C4453C" w:rsidRDefault="00FB56A3">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color w:val="000000"/>
          <w:sz w:val="24"/>
          <w:szCs w:val="24"/>
        </w:rPr>
      </w:pPr>
      <w:r w:rsidRPr="00C4453C">
        <w:rPr>
          <w:rFonts w:ascii="Times New Roman" w:hAnsi="Times New Roman" w:cs="Times New Roman"/>
          <w:sz w:val="24"/>
          <w:szCs w:val="24"/>
        </w:rPr>
        <w:t xml:space="preserve">Sistema turi užtikrinti, kad integruoti </w:t>
      </w:r>
      <w:proofErr w:type="spellStart"/>
      <w:r w:rsidRPr="00C4453C">
        <w:rPr>
          <w:rFonts w:ascii="Times New Roman" w:hAnsi="Times New Roman" w:cs="Times New Roman"/>
          <w:sz w:val="24"/>
          <w:szCs w:val="24"/>
        </w:rPr>
        <w:t>skriptai</w:t>
      </w:r>
      <w:proofErr w:type="spellEnd"/>
      <w:r w:rsidRPr="00C4453C">
        <w:rPr>
          <w:rFonts w:ascii="Times New Roman" w:hAnsi="Times New Roman" w:cs="Times New Roman"/>
          <w:sz w:val="24"/>
          <w:szCs w:val="24"/>
        </w:rPr>
        <w:t xml:space="preserve"> neturėtų neigiamos įtakos svetainės veikimui, saugumui ar našumui, ir </w:t>
      </w:r>
      <w:r w:rsidRPr="00C4453C">
        <w:rPr>
          <w:rFonts w:ascii="Times New Roman" w:hAnsi="Times New Roman" w:cs="Times New Roman"/>
          <w:color w:val="000000"/>
          <w:sz w:val="24"/>
          <w:szCs w:val="24"/>
        </w:rPr>
        <w:t xml:space="preserve">būtų suderinami su taikomomis saugumo politikomis (pvz., </w:t>
      </w:r>
      <w:proofErr w:type="spellStart"/>
      <w:r w:rsidRPr="00C4453C">
        <w:rPr>
          <w:rFonts w:ascii="Times New Roman" w:hAnsi="Times New Roman" w:cs="Times New Roman"/>
          <w:color w:val="000000"/>
          <w:sz w:val="24"/>
          <w:szCs w:val="24"/>
        </w:rPr>
        <w:t>Content</w:t>
      </w:r>
      <w:proofErr w:type="spellEnd"/>
      <w:r w:rsidRPr="00C4453C">
        <w:rPr>
          <w:rFonts w:ascii="Times New Roman" w:hAnsi="Times New Roman" w:cs="Times New Roman"/>
          <w:color w:val="000000"/>
          <w:sz w:val="24"/>
          <w:szCs w:val="24"/>
        </w:rPr>
        <w:t xml:space="preserve"> </w:t>
      </w:r>
      <w:proofErr w:type="spellStart"/>
      <w:r w:rsidRPr="00C4453C">
        <w:rPr>
          <w:rFonts w:ascii="Times New Roman" w:hAnsi="Times New Roman" w:cs="Times New Roman"/>
          <w:color w:val="000000"/>
          <w:sz w:val="24"/>
          <w:szCs w:val="24"/>
        </w:rPr>
        <w:t>Security</w:t>
      </w:r>
      <w:proofErr w:type="spellEnd"/>
      <w:r w:rsidRPr="00C4453C">
        <w:rPr>
          <w:rFonts w:ascii="Times New Roman" w:hAnsi="Times New Roman" w:cs="Times New Roman"/>
          <w:color w:val="000000"/>
          <w:sz w:val="24"/>
          <w:szCs w:val="24"/>
        </w:rPr>
        <w:t xml:space="preserve"> </w:t>
      </w:r>
      <w:proofErr w:type="spellStart"/>
      <w:r w:rsidRPr="00C4453C">
        <w:rPr>
          <w:rFonts w:ascii="Times New Roman" w:hAnsi="Times New Roman" w:cs="Times New Roman"/>
          <w:color w:val="000000"/>
          <w:sz w:val="24"/>
          <w:szCs w:val="24"/>
        </w:rPr>
        <w:t>Policy</w:t>
      </w:r>
      <w:proofErr w:type="spellEnd"/>
      <w:r w:rsidRPr="00C4453C">
        <w:rPr>
          <w:rFonts w:ascii="Times New Roman" w:hAnsi="Times New Roman" w:cs="Times New Roman"/>
          <w:color w:val="000000"/>
          <w:sz w:val="24"/>
          <w:szCs w:val="24"/>
        </w:rPr>
        <w:t>), užtikrinant apsaugą nuo neautorizuoto ar kenkėjiško kodo vykdymo.</w:t>
      </w:r>
    </w:p>
    <w:p w14:paraId="3704E3D0" w14:textId="77777777" w:rsidR="003275DD" w:rsidRPr="00C4453C" w:rsidRDefault="003275DD">
      <w:pPr>
        <w:pStyle w:val="Sraopastraipa"/>
        <w:tabs>
          <w:tab w:val="left" w:pos="284"/>
          <w:tab w:val="left" w:pos="709"/>
        </w:tabs>
        <w:spacing w:after="0" w:line="240" w:lineRule="auto"/>
        <w:ind w:left="284" w:right="0"/>
        <w:jc w:val="left"/>
        <w:rPr>
          <w:rFonts w:ascii="Times New Roman" w:hAnsi="Times New Roman" w:cs="Times New Roman"/>
          <w:sz w:val="24"/>
          <w:szCs w:val="24"/>
        </w:rPr>
      </w:pPr>
    </w:p>
    <w:p w14:paraId="51A47761" w14:textId="77777777" w:rsidR="003275DD" w:rsidRPr="00C4453C" w:rsidRDefault="00FB56A3">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Reikalavimai saugumui</w:t>
      </w:r>
    </w:p>
    <w:p w14:paraId="2D84B5C2" w14:textId="77777777" w:rsidR="003275DD" w:rsidRPr="00C4453C" w:rsidRDefault="00FB56A3">
      <w:pPr>
        <w:pStyle w:val="Sraopastraipa"/>
        <w:numPr>
          <w:ilvl w:val="0"/>
          <w:numId w:val="2"/>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Sistema turi būti kuriama vadovaujantis geriausiomis saugumo praktikomis.</w:t>
      </w:r>
    </w:p>
    <w:p w14:paraId="573D8E12" w14:textId="77777777" w:rsidR="003275DD" w:rsidRPr="00C4453C" w:rsidRDefault="00FB56A3">
      <w:pPr>
        <w:pStyle w:val="Sraopastraipa"/>
        <w:numPr>
          <w:ilvl w:val="0"/>
          <w:numId w:val="2"/>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color w:val="000000"/>
          <w:sz w:val="24"/>
          <w:szCs w:val="24"/>
        </w:rPr>
        <w:t xml:space="preserve">Turi būti naudojamos apsaugos nuo pagrindinių per tinklą vykdomų atakų: struktūrizuotų užklausų kalbos </w:t>
      </w:r>
      <w:proofErr w:type="spellStart"/>
      <w:r w:rsidRPr="00C4453C">
        <w:rPr>
          <w:rFonts w:ascii="Times New Roman" w:hAnsi="Times New Roman" w:cs="Times New Roman"/>
          <w:color w:val="000000"/>
          <w:sz w:val="24"/>
          <w:szCs w:val="24"/>
        </w:rPr>
        <w:t>įskverbties</w:t>
      </w:r>
      <w:proofErr w:type="spellEnd"/>
      <w:r w:rsidRPr="00C4453C">
        <w:rPr>
          <w:rFonts w:ascii="Times New Roman" w:hAnsi="Times New Roman" w:cs="Times New Roman"/>
          <w:color w:val="000000"/>
          <w:sz w:val="24"/>
          <w:szCs w:val="24"/>
        </w:rPr>
        <w:t xml:space="preserve"> (angl. </w:t>
      </w:r>
      <w:r w:rsidRPr="00C4453C">
        <w:rPr>
          <w:rFonts w:ascii="Times New Roman" w:hAnsi="Times New Roman" w:cs="Times New Roman"/>
          <w:i/>
          <w:iCs/>
          <w:color w:val="000000"/>
          <w:sz w:val="24"/>
          <w:szCs w:val="24"/>
        </w:rPr>
        <w:t xml:space="preserve">SQL </w:t>
      </w:r>
      <w:proofErr w:type="spellStart"/>
      <w:r w:rsidRPr="00C4453C">
        <w:rPr>
          <w:rFonts w:ascii="Times New Roman" w:hAnsi="Times New Roman" w:cs="Times New Roman"/>
          <w:i/>
          <w:iCs/>
          <w:color w:val="000000"/>
          <w:sz w:val="24"/>
          <w:szCs w:val="24"/>
        </w:rPr>
        <w:t>injection</w:t>
      </w:r>
      <w:proofErr w:type="spellEnd"/>
      <w:r w:rsidRPr="00C4453C">
        <w:rPr>
          <w:rFonts w:ascii="Times New Roman" w:hAnsi="Times New Roman" w:cs="Times New Roman"/>
          <w:color w:val="000000"/>
          <w:sz w:val="24"/>
          <w:szCs w:val="24"/>
        </w:rPr>
        <w:t xml:space="preserve">), įterptinių instrukcijų atakų (angl. </w:t>
      </w:r>
      <w:proofErr w:type="spellStart"/>
      <w:r w:rsidRPr="00C4453C">
        <w:rPr>
          <w:rFonts w:ascii="Times New Roman" w:hAnsi="Times New Roman" w:cs="Times New Roman"/>
          <w:i/>
          <w:iCs/>
          <w:color w:val="000000"/>
          <w:sz w:val="24"/>
          <w:szCs w:val="24"/>
        </w:rPr>
        <w:t>Cross-site</w:t>
      </w:r>
      <w:proofErr w:type="spellEnd"/>
      <w:r w:rsidRPr="00C4453C">
        <w:rPr>
          <w:rFonts w:ascii="Times New Roman" w:hAnsi="Times New Roman" w:cs="Times New Roman"/>
          <w:i/>
          <w:iCs/>
          <w:color w:val="000000"/>
          <w:sz w:val="24"/>
          <w:szCs w:val="24"/>
        </w:rPr>
        <w:t xml:space="preserve"> </w:t>
      </w:r>
      <w:proofErr w:type="spellStart"/>
      <w:r w:rsidRPr="00C4453C">
        <w:rPr>
          <w:rFonts w:ascii="Times New Roman" w:hAnsi="Times New Roman" w:cs="Times New Roman"/>
          <w:i/>
          <w:iCs/>
          <w:color w:val="000000"/>
          <w:sz w:val="24"/>
          <w:szCs w:val="24"/>
        </w:rPr>
        <w:t>scripting</w:t>
      </w:r>
      <w:proofErr w:type="spellEnd"/>
      <w:r w:rsidRPr="00C4453C">
        <w:rPr>
          <w:rFonts w:ascii="Times New Roman" w:hAnsi="Times New Roman" w:cs="Times New Roman"/>
          <w:color w:val="000000"/>
          <w:sz w:val="24"/>
          <w:szCs w:val="24"/>
        </w:rPr>
        <w:t xml:space="preserve">), atkirtimo nuo paslaugos (angl. </w:t>
      </w:r>
      <w:proofErr w:type="spellStart"/>
      <w:r w:rsidRPr="00C4453C">
        <w:rPr>
          <w:rFonts w:ascii="Times New Roman" w:hAnsi="Times New Roman" w:cs="Times New Roman"/>
          <w:i/>
          <w:iCs/>
          <w:color w:val="000000"/>
          <w:sz w:val="24"/>
          <w:szCs w:val="24"/>
        </w:rPr>
        <w:t>Denial-of-service</w:t>
      </w:r>
      <w:proofErr w:type="spellEnd"/>
      <w:r w:rsidRPr="00C4453C">
        <w:rPr>
          <w:rFonts w:ascii="Times New Roman" w:hAnsi="Times New Roman" w:cs="Times New Roman"/>
          <w:color w:val="000000"/>
          <w:sz w:val="24"/>
          <w:szCs w:val="24"/>
        </w:rPr>
        <w:t xml:space="preserve">, </w:t>
      </w:r>
      <w:r w:rsidRPr="00C4453C">
        <w:rPr>
          <w:rFonts w:ascii="Times New Roman" w:hAnsi="Times New Roman" w:cs="Times New Roman"/>
          <w:i/>
          <w:iCs/>
          <w:color w:val="000000"/>
          <w:sz w:val="24"/>
          <w:szCs w:val="24"/>
        </w:rPr>
        <w:t>DOS</w:t>
      </w:r>
      <w:r w:rsidRPr="00C4453C">
        <w:rPr>
          <w:rFonts w:ascii="Times New Roman" w:hAnsi="Times New Roman" w:cs="Times New Roman"/>
          <w:color w:val="000000"/>
          <w:sz w:val="24"/>
          <w:szCs w:val="24"/>
        </w:rPr>
        <w:t xml:space="preserve">), paskirstyto atsisakymo aptarnauti (angl. </w:t>
      </w:r>
      <w:proofErr w:type="spellStart"/>
      <w:r w:rsidRPr="00C4453C">
        <w:rPr>
          <w:rFonts w:ascii="Times New Roman" w:hAnsi="Times New Roman" w:cs="Times New Roman"/>
          <w:i/>
          <w:iCs/>
          <w:color w:val="000000"/>
          <w:sz w:val="24"/>
          <w:szCs w:val="24"/>
        </w:rPr>
        <w:t>Distributed</w:t>
      </w:r>
      <w:proofErr w:type="spellEnd"/>
      <w:r w:rsidRPr="00C4453C">
        <w:rPr>
          <w:rFonts w:ascii="Times New Roman" w:hAnsi="Times New Roman" w:cs="Times New Roman"/>
          <w:i/>
          <w:iCs/>
          <w:color w:val="000000"/>
          <w:sz w:val="24"/>
          <w:szCs w:val="24"/>
        </w:rPr>
        <w:t xml:space="preserve"> </w:t>
      </w:r>
      <w:proofErr w:type="spellStart"/>
      <w:r w:rsidRPr="00C4453C">
        <w:rPr>
          <w:rFonts w:ascii="Times New Roman" w:hAnsi="Times New Roman" w:cs="Times New Roman"/>
          <w:i/>
          <w:iCs/>
          <w:color w:val="000000"/>
          <w:sz w:val="24"/>
          <w:szCs w:val="24"/>
        </w:rPr>
        <w:t>denial-of-service</w:t>
      </w:r>
      <w:proofErr w:type="spellEnd"/>
      <w:r w:rsidRPr="00C4453C">
        <w:rPr>
          <w:rFonts w:ascii="Times New Roman" w:hAnsi="Times New Roman" w:cs="Times New Roman"/>
          <w:color w:val="000000"/>
          <w:sz w:val="24"/>
          <w:szCs w:val="24"/>
        </w:rPr>
        <w:t xml:space="preserve">, </w:t>
      </w:r>
      <w:r w:rsidRPr="00C4453C">
        <w:rPr>
          <w:rFonts w:ascii="Times New Roman" w:hAnsi="Times New Roman" w:cs="Times New Roman"/>
          <w:i/>
          <w:iCs/>
          <w:color w:val="000000"/>
          <w:sz w:val="24"/>
          <w:szCs w:val="24"/>
        </w:rPr>
        <w:t>DDOS</w:t>
      </w:r>
      <w:r w:rsidRPr="00C4453C">
        <w:rPr>
          <w:rFonts w:ascii="Times New Roman" w:hAnsi="Times New Roman" w:cs="Times New Roman"/>
          <w:color w:val="000000"/>
          <w:sz w:val="24"/>
          <w:szCs w:val="24"/>
        </w:rPr>
        <w:t xml:space="preserve">) ir kitų, priemonės. Pagrindinių per tinklą vykdomų atakų sąrašas skelbiamas Atviro tinklo programų saugumo projekto (angl. </w:t>
      </w:r>
      <w:proofErr w:type="spellStart"/>
      <w:r w:rsidRPr="00C4453C">
        <w:rPr>
          <w:rFonts w:ascii="Times New Roman" w:hAnsi="Times New Roman" w:cs="Times New Roman"/>
          <w:i/>
          <w:iCs/>
          <w:color w:val="000000"/>
          <w:sz w:val="24"/>
          <w:szCs w:val="24"/>
        </w:rPr>
        <w:t>The</w:t>
      </w:r>
      <w:proofErr w:type="spellEnd"/>
      <w:r w:rsidRPr="00C4453C">
        <w:rPr>
          <w:rFonts w:ascii="Times New Roman" w:hAnsi="Times New Roman" w:cs="Times New Roman"/>
          <w:i/>
          <w:iCs/>
          <w:color w:val="000000"/>
          <w:sz w:val="24"/>
          <w:szCs w:val="24"/>
        </w:rPr>
        <w:t xml:space="preserve"> </w:t>
      </w:r>
      <w:proofErr w:type="spellStart"/>
      <w:r w:rsidRPr="00C4453C">
        <w:rPr>
          <w:rFonts w:ascii="Times New Roman" w:hAnsi="Times New Roman" w:cs="Times New Roman"/>
          <w:i/>
          <w:iCs/>
          <w:color w:val="000000"/>
          <w:sz w:val="24"/>
          <w:szCs w:val="24"/>
        </w:rPr>
        <w:t>Open</w:t>
      </w:r>
      <w:proofErr w:type="spellEnd"/>
      <w:r w:rsidRPr="00C4453C">
        <w:rPr>
          <w:rFonts w:ascii="Times New Roman" w:hAnsi="Times New Roman" w:cs="Times New Roman"/>
          <w:i/>
          <w:iCs/>
          <w:color w:val="000000"/>
          <w:sz w:val="24"/>
          <w:szCs w:val="24"/>
        </w:rPr>
        <w:t xml:space="preserve"> </w:t>
      </w:r>
      <w:proofErr w:type="spellStart"/>
      <w:r w:rsidRPr="00C4453C">
        <w:rPr>
          <w:rFonts w:ascii="Times New Roman" w:hAnsi="Times New Roman" w:cs="Times New Roman"/>
          <w:i/>
          <w:iCs/>
          <w:color w:val="000000"/>
          <w:sz w:val="24"/>
          <w:szCs w:val="24"/>
        </w:rPr>
        <w:t>Web</w:t>
      </w:r>
      <w:proofErr w:type="spellEnd"/>
      <w:r w:rsidRPr="00C4453C">
        <w:rPr>
          <w:rFonts w:ascii="Times New Roman" w:hAnsi="Times New Roman" w:cs="Times New Roman"/>
          <w:i/>
          <w:iCs/>
          <w:color w:val="000000"/>
          <w:sz w:val="24"/>
          <w:szCs w:val="24"/>
        </w:rPr>
        <w:t xml:space="preserve"> </w:t>
      </w:r>
      <w:proofErr w:type="spellStart"/>
      <w:r w:rsidRPr="00C4453C">
        <w:rPr>
          <w:rFonts w:ascii="Times New Roman" w:hAnsi="Times New Roman" w:cs="Times New Roman"/>
          <w:i/>
          <w:iCs/>
          <w:color w:val="000000"/>
          <w:sz w:val="24"/>
          <w:szCs w:val="24"/>
        </w:rPr>
        <w:t>Application</w:t>
      </w:r>
      <w:proofErr w:type="spellEnd"/>
      <w:r w:rsidRPr="00C4453C">
        <w:rPr>
          <w:rFonts w:ascii="Times New Roman" w:hAnsi="Times New Roman" w:cs="Times New Roman"/>
          <w:i/>
          <w:iCs/>
          <w:color w:val="000000"/>
          <w:sz w:val="24"/>
          <w:szCs w:val="24"/>
        </w:rPr>
        <w:t xml:space="preserve"> </w:t>
      </w:r>
      <w:proofErr w:type="spellStart"/>
      <w:r w:rsidRPr="00C4453C">
        <w:rPr>
          <w:rFonts w:ascii="Times New Roman" w:hAnsi="Times New Roman" w:cs="Times New Roman"/>
          <w:i/>
          <w:iCs/>
          <w:color w:val="000000"/>
          <w:sz w:val="24"/>
          <w:szCs w:val="24"/>
        </w:rPr>
        <w:t>Security</w:t>
      </w:r>
      <w:proofErr w:type="spellEnd"/>
      <w:r w:rsidRPr="00C4453C">
        <w:rPr>
          <w:rFonts w:ascii="Times New Roman" w:hAnsi="Times New Roman" w:cs="Times New Roman"/>
          <w:i/>
          <w:iCs/>
          <w:color w:val="000000"/>
          <w:sz w:val="24"/>
          <w:szCs w:val="24"/>
        </w:rPr>
        <w:t xml:space="preserve"> Project, OWASP</w:t>
      </w:r>
      <w:r w:rsidRPr="00C4453C">
        <w:rPr>
          <w:rFonts w:ascii="Times New Roman" w:hAnsi="Times New Roman" w:cs="Times New Roman"/>
          <w:color w:val="000000"/>
          <w:sz w:val="24"/>
          <w:szCs w:val="24"/>
        </w:rPr>
        <w:t xml:space="preserve">) interneto svetainėje </w:t>
      </w:r>
      <w:hyperlink r:id="rId23" w:tooltip="http://www.owasp.org" w:history="1">
        <w:r w:rsidRPr="00C4453C">
          <w:rPr>
            <w:rStyle w:val="Hipersaitas"/>
            <w:rFonts w:ascii="Times New Roman" w:hAnsi="Times New Roman" w:cs="Times New Roman"/>
            <w:sz w:val="24"/>
            <w:szCs w:val="24"/>
          </w:rPr>
          <w:t>www.owasp.org</w:t>
        </w:r>
      </w:hyperlink>
      <w:r w:rsidRPr="00C4453C">
        <w:rPr>
          <w:rFonts w:ascii="Times New Roman" w:hAnsi="Times New Roman" w:cs="Times New Roman"/>
          <w:sz w:val="24"/>
          <w:szCs w:val="24"/>
        </w:rPr>
        <w:t xml:space="preserve">. Sukurtoje Sistemoje neturi būti OWASP </w:t>
      </w:r>
      <w:proofErr w:type="spellStart"/>
      <w:r w:rsidRPr="00C4453C">
        <w:rPr>
          <w:rFonts w:ascii="Times New Roman" w:hAnsi="Times New Roman" w:cs="Times New Roman"/>
          <w:sz w:val="24"/>
          <w:szCs w:val="24"/>
        </w:rPr>
        <w:t>Top</w:t>
      </w:r>
      <w:proofErr w:type="spellEnd"/>
      <w:r w:rsidRPr="00C4453C">
        <w:rPr>
          <w:rFonts w:ascii="Times New Roman" w:hAnsi="Times New Roman" w:cs="Times New Roman"/>
          <w:sz w:val="24"/>
          <w:szCs w:val="24"/>
        </w:rPr>
        <w:t xml:space="preserve"> 10 arba SANS </w:t>
      </w:r>
      <w:proofErr w:type="spellStart"/>
      <w:r w:rsidRPr="00C4453C">
        <w:rPr>
          <w:rFonts w:ascii="Times New Roman" w:hAnsi="Times New Roman" w:cs="Times New Roman"/>
          <w:sz w:val="24"/>
          <w:szCs w:val="24"/>
        </w:rPr>
        <w:t>Top</w:t>
      </w:r>
      <w:proofErr w:type="spellEnd"/>
      <w:r w:rsidRPr="00C4453C">
        <w:rPr>
          <w:rFonts w:ascii="Times New Roman" w:hAnsi="Times New Roman" w:cs="Times New Roman"/>
          <w:sz w:val="24"/>
          <w:szCs w:val="24"/>
        </w:rPr>
        <w:t xml:space="preserve"> 25 skelbiamų kritinių aukšto ir vidutinio rizikos lygio pažeidžiamumų.</w:t>
      </w:r>
    </w:p>
    <w:p w14:paraId="6F802406" w14:textId="77777777" w:rsidR="003275DD" w:rsidRPr="00C4453C" w:rsidRDefault="00FB56A3">
      <w:pPr>
        <w:pStyle w:val="Sraopastraipa"/>
        <w:numPr>
          <w:ilvl w:val="0"/>
          <w:numId w:val="2"/>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Sistema turi užtikrinti duomenų konfidencialumą. Tai reiškia, kad sistema turi leisti asmenims matyti tik tuos duomenis, kuriuos jie gali matyti. Konfidencialumas yra siejamas su komunikavimo privatumu, svarbių duomenų saugiu saugojimu, Naudotojų autentifikavimu bei ribotu duomenų matomumu.</w:t>
      </w:r>
    </w:p>
    <w:p w14:paraId="21F2F211" w14:textId="77777777" w:rsidR="003275DD" w:rsidRPr="00C4453C" w:rsidRDefault="00FB56A3">
      <w:pPr>
        <w:pStyle w:val="Sraopastraipa"/>
        <w:numPr>
          <w:ilvl w:val="0"/>
          <w:numId w:val="2"/>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Sistema turi būti suderinama su naujausiomis stabiliomis serverio programinės įrangos (pavyzdžiui </w:t>
      </w:r>
      <w:proofErr w:type="spellStart"/>
      <w:r w:rsidRPr="00C4453C">
        <w:rPr>
          <w:rFonts w:ascii="Times New Roman" w:hAnsi="Times New Roman" w:cs="Times New Roman"/>
          <w:sz w:val="24"/>
          <w:szCs w:val="24"/>
        </w:rPr>
        <w:t>Apache</w:t>
      </w:r>
      <w:proofErr w:type="spellEnd"/>
      <w:r w:rsidRPr="00C4453C">
        <w:rPr>
          <w:rFonts w:ascii="Times New Roman" w:hAnsi="Times New Roman" w:cs="Times New Roman"/>
          <w:sz w:val="24"/>
          <w:szCs w:val="24"/>
        </w:rPr>
        <w:t xml:space="preserve">, MySQL, </w:t>
      </w:r>
      <w:proofErr w:type="spellStart"/>
      <w:r w:rsidRPr="00C4453C">
        <w:rPr>
          <w:rFonts w:ascii="Times New Roman" w:hAnsi="Times New Roman" w:cs="Times New Roman"/>
          <w:sz w:val="24"/>
          <w:szCs w:val="24"/>
        </w:rPr>
        <w:t>MariaDB</w:t>
      </w:r>
      <w:proofErr w:type="spellEnd"/>
      <w:r w:rsidRPr="00C4453C">
        <w:rPr>
          <w:rFonts w:ascii="Times New Roman" w:hAnsi="Times New Roman" w:cs="Times New Roman"/>
          <w:sz w:val="24"/>
          <w:szCs w:val="24"/>
        </w:rPr>
        <w:t>, PHP) versijomis.</w:t>
      </w:r>
    </w:p>
    <w:p w14:paraId="003D41A2" w14:textId="77777777" w:rsidR="003275DD" w:rsidRPr="00C4453C" w:rsidRDefault="00FB56A3">
      <w:pPr>
        <w:pStyle w:val="Sraopastraipa"/>
        <w:numPr>
          <w:ilvl w:val="0"/>
          <w:numId w:val="2"/>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Sistemoje turi būti užtikrinamas saugumas programos lygmeniu, duomenų bazės lygmeniu, duomenų bazės įrašo lygmeniu.</w:t>
      </w:r>
    </w:p>
    <w:p w14:paraId="490B93F5" w14:textId="77777777" w:rsidR="003275DD" w:rsidRPr="00C4453C" w:rsidRDefault="00FB56A3">
      <w:pPr>
        <w:pStyle w:val="Sraopastraipa"/>
        <w:numPr>
          <w:ilvl w:val="0"/>
          <w:numId w:val="2"/>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Lankytojų įkeliamiems failams nustatyti leistinų failų tipų sąrašą. Failų tipo patikra turi būti atliekama ne tik pagal failo plėtinį, tačiau ir pagal „</w:t>
      </w:r>
      <w:proofErr w:type="spellStart"/>
      <w:r w:rsidRPr="00C4453C">
        <w:rPr>
          <w:rFonts w:ascii="Times New Roman" w:hAnsi="Times New Roman" w:cs="Times New Roman"/>
          <w:sz w:val="24"/>
          <w:szCs w:val="24"/>
        </w:rPr>
        <w:t>magic</w:t>
      </w:r>
      <w:proofErr w:type="spellEnd"/>
      <w:r w:rsidRPr="00C4453C">
        <w:rPr>
          <w:rFonts w:ascii="Times New Roman" w:hAnsi="Times New Roman" w:cs="Times New Roman"/>
          <w:sz w:val="24"/>
          <w:szCs w:val="24"/>
        </w:rPr>
        <w:t xml:space="preserve"> </w:t>
      </w:r>
      <w:proofErr w:type="spellStart"/>
      <w:r w:rsidRPr="00C4453C">
        <w:rPr>
          <w:rFonts w:ascii="Times New Roman" w:hAnsi="Times New Roman" w:cs="Times New Roman"/>
          <w:sz w:val="24"/>
          <w:szCs w:val="24"/>
        </w:rPr>
        <w:t>byte</w:t>
      </w:r>
      <w:proofErr w:type="spellEnd"/>
      <w:r w:rsidRPr="00C4453C">
        <w:rPr>
          <w:rFonts w:ascii="Times New Roman" w:hAnsi="Times New Roman" w:cs="Times New Roman"/>
          <w:sz w:val="24"/>
          <w:szCs w:val="24"/>
        </w:rPr>
        <w:t>“ ar kitus failų tipų būdingiems atributams.</w:t>
      </w:r>
    </w:p>
    <w:p w14:paraId="5C37E902" w14:textId="77777777" w:rsidR="003275DD" w:rsidRPr="00C4453C" w:rsidRDefault="00FB56A3">
      <w:pPr>
        <w:pStyle w:val="Sraopastraipa"/>
        <w:numPr>
          <w:ilvl w:val="1"/>
          <w:numId w:val="2"/>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Lankytojui turi būti pateikiamas informacinis pranešimas, jei bandomas įkelti neleidžiamą failą.</w:t>
      </w:r>
    </w:p>
    <w:p w14:paraId="67F2D322" w14:textId="77777777" w:rsidR="003275DD" w:rsidRPr="00C4453C" w:rsidRDefault="00FB56A3">
      <w:pPr>
        <w:pStyle w:val="Sraopastraipa"/>
        <w:numPr>
          <w:ilvl w:val="1"/>
          <w:numId w:val="2"/>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Vartotojas turi turėti galimybę įkelti keletą failų vienu metu.</w:t>
      </w:r>
    </w:p>
    <w:p w14:paraId="699A9E49" w14:textId="77777777" w:rsidR="003275DD" w:rsidRPr="00C4453C" w:rsidRDefault="003275DD">
      <w:pPr>
        <w:tabs>
          <w:tab w:val="left" w:pos="709"/>
        </w:tabs>
        <w:spacing w:after="0" w:line="240" w:lineRule="auto"/>
        <w:ind w:firstLine="284"/>
        <w:rPr>
          <w:rFonts w:ascii="Times New Roman" w:hAnsi="Times New Roman" w:cs="Times New Roman"/>
          <w:b/>
          <w:bCs/>
          <w:sz w:val="24"/>
          <w:szCs w:val="24"/>
        </w:rPr>
      </w:pPr>
    </w:p>
    <w:p w14:paraId="6BB735AD" w14:textId="77777777" w:rsidR="003275DD" w:rsidRPr="00C4453C" w:rsidRDefault="00FB56A3">
      <w:pPr>
        <w:tabs>
          <w:tab w:val="left" w:pos="709"/>
        </w:tabs>
        <w:spacing w:after="0" w:line="240" w:lineRule="auto"/>
        <w:ind w:firstLine="284"/>
        <w:rPr>
          <w:rFonts w:ascii="Times New Roman" w:hAnsi="Times New Roman" w:cs="Times New Roman"/>
          <w:b/>
          <w:bCs/>
          <w:sz w:val="24"/>
          <w:szCs w:val="24"/>
        </w:rPr>
      </w:pPr>
      <w:r w:rsidRPr="00C4453C">
        <w:rPr>
          <w:rFonts w:ascii="Times New Roman" w:hAnsi="Times New Roman" w:cs="Times New Roman"/>
          <w:b/>
          <w:bCs/>
          <w:sz w:val="24"/>
          <w:szCs w:val="24"/>
        </w:rPr>
        <w:t>Reikalavimai migravimui</w:t>
      </w:r>
    </w:p>
    <w:p w14:paraId="6E9321E9" w14:textId="77777777" w:rsidR="003275DD" w:rsidRPr="00C4453C" w:rsidRDefault="00FB56A3" w:rsidP="00BB0AD3">
      <w:pPr>
        <w:pStyle w:val="Sraopastraipa"/>
        <w:numPr>
          <w:ilvl w:val="0"/>
          <w:numId w:val="18"/>
        </w:numPr>
        <w:tabs>
          <w:tab w:val="left" w:pos="709"/>
        </w:tabs>
        <w:spacing w:after="0" w:line="240" w:lineRule="auto"/>
        <w:ind w:right="0"/>
        <w:rPr>
          <w:rFonts w:ascii="Times New Roman" w:hAnsi="Times New Roman" w:cs="Times New Roman"/>
          <w:sz w:val="24"/>
          <w:szCs w:val="24"/>
        </w:rPr>
      </w:pPr>
      <w:r w:rsidRPr="00C4453C">
        <w:rPr>
          <w:rFonts w:ascii="Times New Roman" w:hAnsi="Times New Roman" w:cs="Times New Roman"/>
          <w:sz w:val="24"/>
          <w:szCs w:val="24"/>
        </w:rPr>
        <w:t>Tiekėjas turi atlikti duomenų iš dabartinės interneto svetainės migravimo darbus.</w:t>
      </w:r>
    </w:p>
    <w:p w14:paraId="1D88CF6C" w14:textId="77777777" w:rsidR="003275DD" w:rsidRPr="00C4453C" w:rsidRDefault="00FB56A3">
      <w:pPr>
        <w:pStyle w:val="Sraopastraipa"/>
        <w:numPr>
          <w:ilvl w:val="0"/>
          <w:numId w:val="18"/>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Tiekėjas turi perkelti interneto svetainėje skelbiamas naujienas, tekstinių tinklalapių informaciją ir failus.</w:t>
      </w:r>
    </w:p>
    <w:p w14:paraId="248A2BBE" w14:textId="77777777" w:rsidR="003275DD" w:rsidRPr="00C4453C" w:rsidRDefault="00FB56A3">
      <w:pPr>
        <w:pStyle w:val="Sraopastraipa"/>
        <w:numPr>
          <w:ilvl w:val="0"/>
          <w:numId w:val="18"/>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Galutinis duomenų migravimo sąrašas, duomenų laukai turi būti suderinti su Perkančiąja organizacija projektavimo etape.</w:t>
      </w:r>
    </w:p>
    <w:p w14:paraId="63BCD2C4" w14:textId="77777777" w:rsidR="003275DD" w:rsidRPr="00C4453C" w:rsidRDefault="00FB56A3">
      <w:pPr>
        <w:pStyle w:val="Sraopastraipa"/>
        <w:numPr>
          <w:ilvl w:val="0"/>
          <w:numId w:val="18"/>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Duomenų migravimo automatizavimo sprendimo sukūrimui bus pateikta šiuo metu eksploatuojamos svetainės kopija.</w:t>
      </w:r>
    </w:p>
    <w:p w14:paraId="5DEE92A0" w14:textId="77777777" w:rsidR="003275DD" w:rsidRPr="00C4453C" w:rsidRDefault="003275DD">
      <w:pPr>
        <w:pStyle w:val="Sraopastraipa"/>
        <w:tabs>
          <w:tab w:val="left" w:pos="709"/>
        </w:tabs>
        <w:spacing w:after="0" w:line="240" w:lineRule="auto"/>
        <w:ind w:left="0" w:right="0" w:firstLine="284"/>
        <w:rPr>
          <w:rFonts w:ascii="Times New Roman" w:hAnsi="Times New Roman" w:cs="Times New Roman"/>
          <w:b/>
          <w:bCs/>
          <w:sz w:val="24"/>
          <w:szCs w:val="24"/>
        </w:rPr>
      </w:pPr>
    </w:p>
    <w:p w14:paraId="6C8AE661" w14:textId="77777777" w:rsidR="005F4F37" w:rsidRPr="00C4453C" w:rsidRDefault="005F4F37" w:rsidP="005F4F37">
      <w:pPr>
        <w:pStyle w:val="Sraopastraipa"/>
        <w:tabs>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Reikalavimai vystymo paslaugoms</w:t>
      </w:r>
    </w:p>
    <w:p w14:paraId="73FA2802" w14:textId="317BDD6E" w:rsidR="005F4F37" w:rsidRPr="00C4453C" w:rsidRDefault="005F4F37" w:rsidP="005F4F37">
      <w:pPr>
        <w:pStyle w:val="Sraopastraipa"/>
        <w:numPr>
          <w:ilvl w:val="0"/>
          <w:numId w:val="18"/>
        </w:numPr>
        <w:tabs>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sz w:val="24"/>
          <w:szCs w:val="24"/>
          <w14:ligatures w14:val="standardContextual"/>
        </w:rPr>
        <w:t>Paslaugos teikėjas tur</w:t>
      </w:r>
      <w:r w:rsidR="00CF6E8C" w:rsidRPr="00C4453C">
        <w:rPr>
          <w:rFonts w:ascii="Times New Roman" w:hAnsi="Times New Roman" w:cs="Times New Roman"/>
          <w:sz w:val="24"/>
          <w:szCs w:val="24"/>
          <w14:ligatures w14:val="standardContextual"/>
        </w:rPr>
        <w:t>ės</w:t>
      </w:r>
      <w:r w:rsidRPr="00C4453C">
        <w:rPr>
          <w:rFonts w:ascii="Times New Roman" w:hAnsi="Times New Roman" w:cs="Times New Roman"/>
          <w:sz w:val="24"/>
          <w:szCs w:val="24"/>
          <w14:ligatures w14:val="standardContextual"/>
        </w:rPr>
        <w:t xml:space="preserve"> suteikti vystymo paslaugas, kurios apima naujo funkcionalumo </w:t>
      </w:r>
      <w:r w:rsidR="00CF6E8C" w:rsidRPr="00C4453C">
        <w:rPr>
          <w:rFonts w:ascii="Times New Roman" w:hAnsi="Times New Roman" w:cs="Times New Roman"/>
          <w:sz w:val="24"/>
          <w:szCs w:val="24"/>
          <w14:ligatures w14:val="standardContextual"/>
        </w:rPr>
        <w:t>s</w:t>
      </w:r>
      <w:r w:rsidRPr="00C4453C">
        <w:rPr>
          <w:rFonts w:ascii="Times New Roman" w:hAnsi="Times New Roman" w:cs="Times New Roman"/>
          <w:sz w:val="24"/>
          <w:szCs w:val="24"/>
          <w14:ligatures w14:val="standardContextual"/>
        </w:rPr>
        <w:t>ukūrimą, įdiegimą bei esamo funkcionalumo pakeitimus pagal Perkančiosios organizacijos poreikius (naujų funkcijų sukūrimas ir įdiegimas; pakeitimų realizavimas ir pan.).</w:t>
      </w:r>
    </w:p>
    <w:p w14:paraId="39EAF552" w14:textId="3AB2F48B" w:rsidR="005F4F37" w:rsidRPr="00C4453C" w:rsidRDefault="005F4F37" w:rsidP="005F4F37">
      <w:pPr>
        <w:pStyle w:val="Sraopastraipa"/>
        <w:numPr>
          <w:ilvl w:val="0"/>
          <w:numId w:val="18"/>
        </w:numPr>
        <w:tabs>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sz w:val="24"/>
          <w:szCs w:val="24"/>
          <w14:ligatures w14:val="standardContextual"/>
        </w:rPr>
        <w:t>Vystymo paslaugos turi būti teikiamos pagal Perkančiosios organizacijos poreikį t. y. Užsakovas neįsipareigoja užsakyti viso vystymo paslaugoms skirto maksimalaus valandų kiekio.</w:t>
      </w:r>
    </w:p>
    <w:p w14:paraId="7E5C51CF" w14:textId="2740E2F6" w:rsidR="005F4F37" w:rsidRPr="00C4453C" w:rsidRDefault="005F4F37" w:rsidP="005F4F37">
      <w:pPr>
        <w:pStyle w:val="Sraopastraipa"/>
        <w:numPr>
          <w:ilvl w:val="0"/>
          <w:numId w:val="18"/>
        </w:numPr>
        <w:tabs>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sz w:val="24"/>
          <w:szCs w:val="24"/>
          <w14:ligatures w14:val="standardContextual"/>
        </w:rPr>
        <w:lastRenderedPageBreak/>
        <w:t>Vystymo paslaugų suteikimo terminai ir apimtys (konkretus valandų skaičius reikalingas užsakytoms paslaugoms suteikti) yra iš anksto suderinami el. paštu su Perkančiosios organizacijos atstovais.</w:t>
      </w:r>
    </w:p>
    <w:p w14:paraId="7F4FB69A" w14:textId="24BF6181" w:rsidR="005F4F37" w:rsidRPr="00C4453C" w:rsidRDefault="005F4F37" w:rsidP="005F4F37">
      <w:pPr>
        <w:pStyle w:val="Sraopastraipa"/>
        <w:numPr>
          <w:ilvl w:val="0"/>
          <w:numId w:val="18"/>
        </w:numPr>
        <w:tabs>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sz w:val="24"/>
          <w:szCs w:val="24"/>
          <w14:ligatures w14:val="standardContextual"/>
        </w:rPr>
        <w:t>Pagal kiekvieną Perkančiosios organizacijos pateiktą užsakymą laiku ir tinkamai suteiktos vystymo paslaugos yra perduodamos Perkančiajai organizacijai, šalims pasirašant suteiktų vystymo paslaugų perdavimo-priėmimo aktą.</w:t>
      </w:r>
    </w:p>
    <w:p w14:paraId="77EDD54D" w14:textId="5227A46F" w:rsidR="005F4F37" w:rsidRPr="00C4453C" w:rsidRDefault="005F4F37" w:rsidP="005F4F37">
      <w:pPr>
        <w:pStyle w:val="Sraopastraipa"/>
        <w:numPr>
          <w:ilvl w:val="0"/>
          <w:numId w:val="18"/>
        </w:numPr>
        <w:tabs>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sz w:val="24"/>
          <w:szCs w:val="24"/>
          <w14:ligatures w14:val="standardContextual"/>
        </w:rPr>
        <w:t xml:space="preserve">Naujam/modifikuotam funkcionalumui galioja ne trumpesnis nei </w:t>
      </w:r>
      <w:r w:rsidR="008135A0" w:rsidRPr="00C4453C">
        <w:rPr>
          <w:rFonts w:ascii="Times New Roman" w:hAnsi="Times New Roman" w:cs="Times New Roman"/>
          <w:sz w:val="24"/>
          <w:szCs w:val="24"/>
          <w14:ligatures w14:val="standardContextual"/>
        </w:rPr>
        <w:t>12</w:t>
      </w:r>
      <w:r w:rsidRPr="00C4453C">
        <w:rPr>
          <w:rFonts w:ascii="Times New Roman" w:hAnsi="Times New Roman" w:cs="Times New Roman"/>
          <w:sz w:val="24"/>
          <w:szCs w:val="24"/>
          <w14:ligatures w14:val="standardContextual"/>
        </w:rPr>
        <w:t xml:space="preserve"> mėn. garantinis laikotarpis, kuris skaičiuojamas nuo vystymo paslaugų perdavimo–priėmimo akto pasirašymo dienos, pagal šią techninę specifikaciją.</w:t>
      </w:r>
    </w:p>
    <w:p w14:paraId="466B8AE4" w14:textId="55DC0AEB" w:rsidR="005F4F37" w:rsidRPr="00C4453C" w:rsidRDefault="005F4F37" w:rsidP="005F4F37">
      <w:pPr>
        <w:pStyle w:val="Sraopastraipa"/>
        <w:numPr>
          <w:ilvl w:val="0"/>
          <w:numId w:val="18"/>
        </w:numPr>
        <w:tabs>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sz w:val="24"/>
          <w:szCs w:val="24"/>
          <w14:ligatures w14:val="standardContextual"/>
        </w:rPr>
        <w:t>Teikėjas savo sąskaita atlieka vystymo darbų klaidų taisymą (atsiradusių dėl Paslaugos teikėjo klaidos) bei testavimą;</w:t>
      </w:r>
    </w:p>
    <w:p w14:paraId="687B15AD" w14:textId="77777777" w:rsidR="005F4F37" w:rsidRPr="00C4453C" w:rsidRDefault="005F4F37">
      <w:pPr>
        <w:pStyle w:val="Sraopastraipa"/>
        <w:tabs>
          <w:tab w:val="left" w:pos="709"/>
        </w:tabs>
        <w:spacing w:after="0" w:line="240" w:lineRule="auto"/>
        <w:ind w:left="0" w:right="0" w:firstLine="284"/>
        <w:rPr>
          <w:rFonts w:ascii="Times New Roman" w:hAnsi="Times New Roman" w:cs="Times New Roman"/>
          <w:b/>
          <w:bCs/>
          <w:sz w:val="24"/>
          <w:szCs w:val="24"/>
        </w:rPr>
      </w:pPr>
    </w:p>
    <w:p w14:paraId="247BF3C5" w14:textId="693EDCFF" w:rsidR="003275DD" w:rsidRPr="00C4453C" w:rsidRDefault="00FB56A3">
      <w:pPr>
        <w:pStyle w:val="Sraopastraipa"/>
        <w:tabs>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Reikalavimai garantinio aptarnavimo paslaugoms</w:t>
      </w:r>
    </w:p>
    <w:p w14:paraId="424398C5" w14:textId="77777777" w:rsidR="003275DD" w:rsidRPr="00C4453C" w:rsidRDefault="00FB56A3">
      <w:pPr>
        <w:pStyle w:val="Sraopastraipa"/>
        <w:numPr>
          <w:ilvl w:val="0"/>
          <w:numId w:val="18"/>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Tiekėjas ne mažiau kaip 48 mėnesių nuo paslaugų priėmimo-perdavimo akto pasirašymo dienos turi teikti Sistemos garantinio aptarnavimo paslaugas.</w:t>
      </w:r>
    </w:p>
    <w:p w14:paraId="36488CFE" w14:textId="77777777" w:rsidR="003275DD" w:rsidRPr="00C4453C" w:rsidRDefault="00FB56A3">
      <w:pPr>
        <w:pStyle w:val="Sraopastraipa"/>
        <w:numPr>
          <w:ilvl w:val="0"/>
          <w:numId w:val="18"/>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Garantinio aptarnavimo metu interneto svetainėje nustačius OWASP </w:t>
      </w:r>
      <w:proofErr w:type="spellStart"/>
      <w:r w:rsidRPr="00C4453C">
        <w:rPr>
          <w:rFonts w:ascii="Times New Roman" w:hAnsi="Times New Roman" w:cs="Times New Roman"/>
          <w:sz w:val="24"/>
          <w:szCs w:val="24"/>
        </w:rPr>
        <w:t>Top</w:t>
      </w:r>
      <w:proofErr w:type="spellEnd"/>
      <w:r w:rsidRPr="00C4453C">
        <w:rPr>
          <w:rFonts w:ascii="Times New Roman" w:hAnsi="Times New Roman" w:cs="Times New Roman"/>
          <w:sz w:val="24"/>
          <w:szCs w:val="24"/>
        </w:rPr>
        <w:t xml:space="preserve"> 10 arba SANS </w:t>
      </w:r>
      <w:proofErr w:type="spellStart"/>
      <w:r w:rsidRPr="00C4453C">
        <w:rPr>
          <w:rFonts w:ascii="Times New Roman" w:hAnsi="Times New Roman" w:cs="Times New Roman"/>
          <w:sz w:val="24"/>
          <w:szCs w:val="24"/>
        </w:rPr>
        <w:t>Top</w:t>
      </w:r>
      <w:proofErr w:type="spellEnd"/>
      <w:r w:rsidRPr="00C4453C">
        <w:rPr>
          <w:rFonts w:ascii="Times New Roman" w:hAnsi="Times New Roman" w:cs="Times New Roman"/>
          <w:sz w:val="24"/>
          <w:szCs w:val="24"/>
        </w:rPr>
        <w:t xml:space="preserve"> 25 pažeidžiamumus, Tiekėjas įsipareigoja juos nemokamai pašalinti, prieš tai pateikęs ir suderinęs su Perkančiąja organizacija šių pažeidžiamų pašalinimo planą.</w:t>
      </w:r>
    </w:p>
    <w:p w14:paraId="1855B46F" w14:textId="77777777" w:rsidR="003275DD" w:rsidRPr="00C4453C" w:rsidRDefault="00FB56A3">
      <w:pPr>
        <w:pStyle w:val="Sraopastraipa"/>
        <w:numPr>
          <w:ilvl w:val="0"/>
          <w:numId w:val="18"/>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Garantinio aptarnavimo metu Tiekėjas naujina interneto svetainėje naudojamus komponentus (Turinio valdymo sistema, įskiepiai, šablonai ir kiti programiniai komponentai), o nebepalaikomus komponentus, jeigu juose nustatyta pažeidžiamumų, nemokamai pakeičia analogiško funkcionalumo komponentais.</w:t>
      </w:r>
    </w:p>
    <w:p w14:paraId="2AF7B6BB" w14:textId="77777777" w:rsidR="003275DD" w:rsidRPr="00C4453C" w:rsidRDefault="00FB56A3">
      <w:pPr>
        <w:pStyle w:val="Sraopastraipa"/>
        <w:numPr>
          <w:ilvl w:val="0"/>
          <w:numId w:val="18"/>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Sistemos garantinis aptarnavimas apima: </w:t>
      </w:r>
    </w:p>
    <w:p w14:paraId="7C29E472" w14:textId="77777777" w:rsidR="003275DD" w:rsidRPr="00C4453C" w:rsidRDefault="00FB56A3" w:rsidP="00321B1A">
      <w:pPr>
        <w:pStyle w:val="Sraopastraipa"/>
        <w:numPr>
          <w:ilvl w:val="1"/>
          <w:numId w:val="38"/>
        </w:numPr>
        <w:tabs>
          <w:tab w:val="left" w:pos="709"/>
        </w:tabs>
        <w:spacing w:after="0" w:line="240" w:lineRule="auto"/>
        <w:ind w:right="0"/>
        <w:rPr>
          <w:rFonts w:ascii="Times New Roman" w:hAnsi="Times New Roman" w:cs="Times New Roman"/>
          <w:sz w:val="24"/>
          <w:szCs w:val="24"/>
        </w:rPr>
      </w:pPr>
      <w:r w:rsidRPr="00C4453C">
        <w:rPr>
          <w:rFonts w:ascii="Times New Roman" w:hAnsi="Times New Roman" w:cs="Times New Roman"/>
          <w:sz w:val="24"/>
          <w:szCs w:val="24"/>
        </w:rPr>
        <w:t>Neatitikimų funkciniams reikalavimams šalinimą;</w:t>
      </w:r>
    </w:p>
    <w:p w14:paraId="6E2DD250" w14:textId="77777777" w:rsidR="003275DD" w:rsidRPr="00C4453C" w:rsidRDefault="00FB56A3" w:rsidP="00321B1A">
      <w:pPr>
        <w:pStyle w:val="Sraopastraipa"/>
        <w:numPr>
          <w:ilvl w:val="1"/>
          <w:numId w:val="38"/>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Veikimo incidentų šalinimą;</w:t>
      </w:r>
    </w:p>
    <w:p w14:paraId="6EEA2C4A" w14:textId="77777777" w:rsidR="003275DD" w:rsidRPr="00C4453C" w:rsidRDefault="00FB56A3" w:rsidP="00321B1A">
      <w:pPr>
        <w:pStyle w:val="Sraopastraipa"/>
        <w:numPr>
          <w:ilvl w:val="1"/>
          <w:numId w:val="38"/>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Eksploatuojamos Sistemos darbingumo atstatymą, (pvz. įvykus duomenų bazės ar atskirų jos komponentų darbų incidentams, kai tai įvyksta dėl Tiekėjo įdiegtų pakeitimų atnaujinimų ar kitų Tiekėjo veiksmų);</w:t>
      </w:r>
    </w:p>
    <w:p w14:paraId="28B1FC02" w14:textId="77777777" w:rsidR="003275DD" w:rsidRPr="00C4453C" w:rsidRDefault="00FB56A3" w:rsidP="00321B1A">
      <w:pPr>
        <w:pStyle w:val="Sraopastraipa"/>
        <w:numPr>
          <w:ilvl w:val="1"/>
          <w:numId w:val="38"/>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Sugadintų duomenų atstatymą, kai gedimo priežastis yra Tiekėjo įdiegtos programinės įrangos netinkamas veikimas;</w:t>
      </w:r>
    </w:p>
    <w:p w14:paraId="4F1DAC92" w14:textId="77777777" w:rsidR="003275DD" w:rsidRPr="00C4453C" w:rsidRDefault="00FB56A3" w:rsidP="007E7F3B">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Visi (tiek Tiekėjo nustatyti, tiek Perkančiosios organizacijos pastebėti) sistemos incidentai turi būti registruojami Tiekėjo klaidų registravimo sistemoje. Interneto svetainės veikimo Lankytojams užtikrinimas ne žemesnius kaip 99% pasiekiamumu (angl. </w:t>
      </w:r>
      <w:proofErr w:type="spellStart"/>
      <w:r w:rsidRPr="00C4453C">
        <w:rPr>
          <w:rFonts w:ascii="Times New Roman" w:hAnsi="Times New Roman" w:cs="Times New Roman"/>
          <w:sz w:val="24"/>
          <w:szCs w:val="24"/>
        </w:rPr>
        <w:t>uptime</w:t>
      </w:r>
      <w:proofErr w:type="spellEnd"/>
      <w:r w:rsidRPr="00C4453C">
        <w:rPr>
          <w:rFonts w:ascii="Times New Roman" w:hAnsi="Times New Roman" w:cs="Times New Roman"/>
          <w:sz w:val="24"/>
          <w:szCs w:val="24"/>
        </w:rPr>
        <w:t>) per metus,  o visos Sistemos garantinis aptarnavimas turi būti teikiamas (I-V 8:00 iki 17:00).</w:t>
      </w:r>
    </w:p>
    <w:p w14:paraId="407240B2" w14:textId="77777777" w:rsidR="003275DD" w:rsidRPr="00C4453C" w:rsidRDefault="00FB56A3" w:rsidP="00BB0AD3">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Sistemos incidentų prioritetai ir reakcijos laikas – laikas, per kurį Tiekėjas įsipareigoja sureaguoti į Sistemos veikimo sutrikimą ir jį pašalinti per įmanomai trumpą laiką. Pagal sutrikimų pobūdį visi incidentai skirstomi į tipus: kibernetinis, blokuojantis, kritinis, svarbus, smulkus. Dėl A ir B incidento tipo – sprendimą priima Perkančioji organizacija.</w:t>
      </w:r>
    </w:p>
    <w:p w14:paraId="7A28B677" w14:textId="77777777" w:rsidR="003275DD" w:rsidRPr="00C4453C" w:rsidRDefault="00FB56A3" w:rsidP="00BB0AD3">
      <w:pPr>
        <w:pStyle w:val="Sraopastraipa"/>
        <w:numPr>
          <w:ilvl w:val="1"/>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Kibernetinis (informacijos saugos) incidentas – nustatytas/aptiktas pažeidžiamumas – įvykis ar veika, kuri sukelia ar gali sukelti neteisėtą prisijungimą ar sudaryti sąlygas neteisėtai prisijungti prie Sistemos, elektroninių ryšių tinklo ar pramoninių procesų valdymo sistemos, sutrikdyti ar pakeisti, įskaitant valdymo perėmimą, Sistemos, elektroninių ryšių tinklo ar pramoninių procesų valdymo sistemos veikimą, sunaikinti, sugadinti, ištrinti ar pakeisti elektroninę informaciją, panaikinti ar apriboti galimybę naudotis elektronine informacija, taip pat sudaryti sąlygas pasisavinti ar kitaip panaudoti neviešą elektroninę informaciją tokios teisės neturintiems asmenims.</w:t>
      </w:r>
    </w:p>
    <w:p w14:paraId="06ECF037" w14:textId="77777777" w:rsidR="003275DD" w:rsidRPr="00C4453C" w:rsidRDefault="00FB56A3" w:rsidP="00BB0AD3">
      <w:pPr>
        <w:pStyle w:val="Sraopastraipa"/>
        <w:numPr>
          <w:ilvl w:val="1"/>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Blokuojantis incidentas – incidentas, dėl kurio Sistema dalinai arba visiškai neveikia, neprieinama Lankytojams.</w:t>
      </w:r>
    </w:p>
    <w:p w14:paraId="4AC8208F" w14:textId="77777777" w:rsidR="003275DD" w:rsidRPr="00C4453C" w:rsidRDefault="00FB56A3" w:rsidP="00BB0AD3">
      <w:pPr>
        <w:pStyle w:val="Sraopastraipa"/>
        <w:numPr>
          <w:ilvl w:val="1"/>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Kritinis incidentas – Sistemos veikimas nėra apribotas arba apribotas dalinai, neveikia duomenų sąsajos ar dalis tinklalapių.</w:t>
      </w:r>
    </w:p>
    <w:p w14:paraId="7A95D8B9" w14:textId="77777777" w:rsidR="003275DD" w:rsidRPr="00C4453C" w:rsidRDefault="00FB56A3" w:rsidP="00BB0AD3">
      <w:pPr>
        <w:pStyle w:val="Sraopastraipa"/>
        <w:numPr>
          <w:ilvl w:val="1"/>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lastRenderedPageBreak/>
        <w:t>Svarbus incidentas – Sistemos veikimas nėra apribotas, tačiau funkcionalumas veikia ne pagal techninėje specifikacijoje aprašytus reikalavimus.</w:t>
      </w:r>
    </w:p>
    <w:p w14:paraId="61A83C0C" w14:textId="77777777" w:rsidR="003275DD" w:rsidRPr="00C4453C" w:rsidRDefault="00FB56A3" w:rsidP="00BB0AD3">
      <w:pPr>
        <w:pStyle w:val="Sraopastraipa"/>
        <w:numPr>
          <w:ilvl w:val="1"/>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Smulkus incidentas – kiti smulkūs incidentai.</w:t>
      </w:r>
    </w:p>
    <w:p w14:paraId="0E148888" w14:textId="77777777" w:rsidR="003275DD" w:rsidRPr="00C4453C" w:rsidRDefault="00FB56A3" w:rsidP="00BB0AD3">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Incidentams taikomi šie kokybės reikalavimai:</w:t>
      </w:r>
    </w:p>
    <w:p w14:paraId="44C679A9" w14:textId="77777777" w:rsidR="003275DD" w:rsidRPr="00C4453C" w:rsidRDefault="00FB56A3" w:rsidP="00BB0AD3">
      <w:pPr>
        <w:pStyle w:val="Sraopastraipa"/>
        <w:numPr>
          <w:ilvl w:val="1"/>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Kibernetiniams incidentams:</w:t>
      </w:r>
    </w:p>
    <w:p w14:paraId="0D362156" w14:textId="77777777" w:rsidR="003275DD" w:rsidRPr="00C4453C" w:rsidRDefault="00FB56A3">
      <w:pPr>
        <w:tabs>
          <w:tab w:val="left" w:pos="709"/>
        </w:tabs>
        <w:spacing w:after="0" w:line="240" w:lineRule="auto"/>
        <w:ind w:firstLine="284"/>
        <w:rPr>
          <w:rFonts w:ascii="Times New Roman" w:hAnsi="Times New Roman" w:cs="Times New Roman"/>
          <w:sz w:val="24"/>
          <w:szCs w:val="24"/>
        </w:rPr>
      </w:pPr>
      <w:r w:rsidRPr="00C4453C">
        <w:rPr>
          <w:rFonts w:ascii="Times New Roman" w:hAnsi="Times New Roman" w:cs="Times New Roman"/>
          <w:sz w:val="24"/>
          <w:szCs w:val="24"/>
        </w:rPr>
        <w:tab/>
        <w:t>Reakcijos į incidentus laikas – ne ilgiau nei 2 (dvi) darbo valandos.</w:t>
      </w:r>
    </w:p>
    <w:p w14:paraId="70A9AB05" w14:textId="77777777" w:rsidR="003275DD" w:rsidRPr="00C4453C" w:rsidRDefault="00FB56A3">
      <w:pPr>
        <w:tabs>
          <w:tab w:val="left" w:pos="709"/>
        </w:tabs>
        <w:spacing w:after="0" w:line="240" w:lineRule="auto"/>
        <w:ind w:firstLine="284"/>
        <w:rPr>
          <w:rFonts w:ascii="Times New Roman" w:hAnsi="Times New Roman" w:cs="Times New Roman"/>
          <w:sz w:val="24"/>
          <w:szCs w:val="24"/>
        </w:rPr>
      </w:pPr>
      <w:r w:rsidRPr="00C4453C">
        <w:rPr>
          <w:rFonts w:ascii="Times New Roman" w:hAnsi="Times New Roman" w:cs="Times New Roman"/>
          <w:sz w:val="24"/>
          <w:szCs w:val="24"/>
        </w:rPr>
        <w:tab/>
        <w:t>Incidentų išsprendimo laikas – ne ilgiau kaip 8 (aštuonios) darbo valandos.</w:t>
      </w:r>
    </w:p>
    <w:p w14:paraId="3812C34C" w14:textId="77777777" w:rsidR="003275DD" w:rsidRPr="00C4453C" w:rsidRDefault="00FB56A3" w:rsidP="00BB0AD3">
      <w:pPr>
        <w:pStyle w:val="Sraopastraipa"/>
        <w:numPr>
          <w:ilvl w:val="1"/>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Blokuojantiems incidentams:</w:t>
      </w:r>
    </w:p>
    <w:p w14:paraId="42DB046A" w14:textId="77777777" w:rsidR="003275DD" w:rsidRPr="00C4453C" w:rsidRDefault="00FB56A3">
      <w:pPr>
        <w:pStyle w:val="Sraopastraipa"/>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ab/>
        <w:t>Reakcijos į incidentus laikas – ne ilgiau nei 2 (dvi) valandos.</w:t>
      </w:r>
    </w:p>
    <w:p w14:paraId="67452D1F" w14:textId="77777777" w:rsidR="003275DD" w:rsidRPr="00C4453C" w:rsidRDefault="00FB56A3">
      <w:pPr>
        <w:pStyle w:val="Sraopastraipa"/>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ab/>
        <w:t>Incidentų išsprendimo laikas – ne ilgiau kaip 8 (aštuonios) valandos.</w:t>
      </w:r>
    </w:p>
    <w:p w14:paraId="63E0FD90" w14:textId="77777777" w:rsidR="003275DD" w:rsidRPr="00C4453C" w:rsidRDefault="00FB56A3" w:rsidP="00BB0AD3">
      <w:pPr>
        <w:pStyle w:val="Sraopastraipa"/>
        <w:numPr>
          <w:ilvl w:val="1"/>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Kritiniams incidentams:</w:t>
      </w:r>
    </w:p>
    <w:p w14:paraId="496C6E74" w14:textId="77777777" w:rsidR="003275DD" w:rsidRPr="00C4453C" w:rsidRDefault="00FB56A3">
      <w:pPr>
        <w:tabs>
          <w:tab w:val="left" w:pos="709"/>
        </w:tabs>
        <w:spacing w:after="0" w:line="240" w:lineRule="auto"/>
        <w:rPr>
          <w:rFonts w:ascii="Times New Roman" w:hAnsi="Times New Roman" w:cs="Times New Roman"/>
          <w:sz w:val="24"/>
          <w:szCs w:val="24"/>
        </w:rPr>
      </w:pPr>
      <w:r w:rsidRPr="00C4453C">
        <w:rPr>
          <w:rFonts w:ascii="Times New Roman" w:hAnsi="Times New Roman" w:cs="Times New Roman"/>
          <w:sz w:val="24"/>
          <w:szCs w:val="24"/>
        </w:rPr>
        <w:tab/>
        <w:t>Reakcijos į incidentus laikas – ne ilgiau nei 4 (keturios) darbo valandos.</w:t>
      </w:r>
    </w:p>
    <w:p w14:paraId="5FD63C9E" w14:textId="77777777" w:rsidR="003275DD" w:rsidRPr="00C4453C" w:rsidRDefault="00FB56A3">
      <w:pPr>
        <w:tabs>
          <w:tab w:val="left" w:pos="709"/>
        </w:tabs>
        <w:spacing w:after="0" w:line="240" w:lineRule="auto"/>
        <w:rPr>
          <w:rFonts w:ascii="Times New Roman" w:hAnsi="Times New Roman" w:cs="Times New Roman"/>
          <w:sz w:val="24"/>
          <w:szCs w:val="24"/>
        </w:rPr>
      </w:pPr>
      <w:r w:rsidRPr="00C4453C">
        <w:rPr>
          <w:rFonts w:ascii="Times New Roman" w:hAnsi="Times New Roman" w:cs="Times New Roman"/>
          <w:sz w:val="24"/>
          <w:szCs w:val="24"/>
        </w:rPr>
        <w:tab/>
        <w:t>Incidentų išsprendimo laikas – ne ilgiau kaip 16 (šešiolika) darbo valandų.</w:t>
      </w:r>
    </w:p>
    <w:p w14:paraId="38E0697E" w14:textId="77777777" w:rsidR="003275DD" w:rsidRPr="00C4453C" w:rsidRDefault="00FB56A3" w:rsidP="00BB0AD3">
      <w:pPr>
        <w:pStyle w:val="Sraopastraipa"/>
        <w:numPr>
          <w:ilvl w:val="1"/>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Svarbiems incidentams:</w:t>
      </w:r>
    </w:p>
    <w:p w14:paraId="143BD66D" w14:textId="77777777" w:rsidR="003275DD" w:rsidRPr="00C4453C" w:rsidRDefault="00FB56A3">
      <w:pPr>
        <w:tabs>
          <w:tab w:val="left" w:pos="709"/>
        </w:tabs>
        <w:spacing w:after="0" w:line="240" w:lineRule="auto"/>
        <w:rPr>
          <w:rFonts w:ascii="Times New Roman" w:hAnsi="Times New Roman" w:cs="Times New Roman"/>
          <w:sz w:val="24"/>
          <w:szCs w:val="24"/>
        </w:rPr>
      </w:pPr>
      <w:r w:rsidRPr="00C4453C">
        <w:rPr>
          <w:rFonts w:ascii="Times New Roman" w:hAnsi="Times New Roman" w:cs="Times New Roman"/>
          <w:sz w:val="24"/>
          <w:szCs w:val="24"/>
        </w:rPr>
        <w:tab/>
        <w:t>Reakcijos į incidentus laikas – ne ilgiau nei 8 (aštuonios) darbo valandos.</w:t>
      </w:r>
    </w:p>
    <w:p w14:paraId="569DCA4B" w14:textId="77777777" w:rsidR="003275DD" w:rsidRPr="00C4453C" w:rsidRDefault="00FB56A3">
      <w:pPr>
        <w:tabs>
          <w:tab w:val="left" w:pos="709"/>
        </w:tabs>
        <w:spacing w:after="0" w:line="240" w:lineRule="auto"/>
        <w:rPr>
          <w:rFonts w:ascii="Times New Roman" w:hAnsi="Times New Roman" w:cs="Times New Roman"/>
          <w:sz w:val="24"/>
          <w:szCs w:val="24"/>
        </w:rPr>
      </w:pPr>
      <w:r w:rsidRPr="00C4453C">
        <w:rPr>
          <w:rFonts w:ascii="Times New Roman" w:hAnsi="Times New Roman" w:cs="Times New Roman"/>
          <w:sz w:val="24"/>
          <w:szCs w:val="24"/>
        </w:rPr>
        <w:tab/>
        <w:t>Incidentų išsprendimo laikas – ne ilgiau kaip 40 (keturiasdešimt) darbo valandų.</w:t>
      </w:r>
    </w:p>
    <w:p w14:paraId="7E669002" w14:textId="77777777" w:rsidR="003275DD" w:rsidRPr="00C4453C" w:rsidRDefault="00FB56A3" w:rsidP="00BB0AD3">
      <w:pPr>
        <w:pStyle w:val="Sraopastraipa"/>
        <w:numPr>
          <w:ilvl w:val="1"/>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Smulkiems incidentams:</w:t>
      </w:r>
    </w:p>
    <w:p w14:paraId="3FAFAB17" w14:textId="77777777" w:rsidR="003275DD" w:rsidRPr="00C4453C" w:rsidRDefault="00FB56A3">
      <w:pPr>
        <w:tabs>
          <w:tab w:val="left" w:pos="709"/>
        </w:tabs>
        <w:spacing w:after="0" w:line="240" w:lineRule="auto"/>
        <w:rPr>
          <w:rFonts w:ascii="Times New Roman" w:hAnsi="Times New Roman" w:cs="Times New Roman"/>
          <w:sz w:val="24"/>
          <w:szCs w:val="24"/>
        </w:rPr>
      </w:pPr>
      <w:r w:rsidRPr="00C4453C">
        <w:rPr>
          <w:rFonts w:ascii="Times New Roman" w:hAnsi="Times New Roman" w:cs="Times New Roman"/>
          <w:sz w:val="24"/>
          <w:szCs w:val="24"/>
        </w:rPr>
        <w:tab/>
        <w:t>Reakcijos į incidentus laikas – ne ilgiau nei 16 (šešiolika) darbo valandų.</w:t>
      </w:r>
    </w:p>
    <w:p w14:paraId="51436FB1" w14:textId="77777777" w:rsidR="003275DD" w:rsidRPr="00C4453C" w:rsidRDefault="00FB56A3">
      <w:pPr>
        <w:tabs>
          <w:tab w:val="left" w:pos="709"/>
        </w:tabs>
        <w:spacing w:after="0" w:line="240" w:lineRule="auto"/>
        <w:rPr>
          <w:rFonts w:ascii="Times New Roman" w:hAnsi="Times New Roman" w:cs="Times New Roman"/>
          <w:sz w:val="24"/>
          <w:szCs w:val="24"/>
        </w:rPr>
      </w:pPr>
      <w:r w:rsidRPr="00C4453C">
        <w:rPr>
          <w:rFonts w:ascii="Times New Roman" w:hAnsi="Times New Roman" w:cs="Times New Roman"/>
          <w:sz w:val="24"/>
          <w:szCs w:val="24"/>
        </w:rPr>
        <w:tab/>
        <w:t>Incidentų išsprendimo laikas – ne ilgiau kaip 80 (aštuoniasdešimt) darbo valandų.</w:t>
      </w:r>
    </w:p>
    <w:p w14:paraId="2320A714" w14:textId="77777777" w:rsidR="003275DD" w:rsidRPr="00C4453C" w:rsidRDefault="00FB56A3" w:rsidP="00BB0AD3">
      <w:pPr>
        <w:pStyle w:val="Sraopastraipa"/>
        <w:numPr>
          <w:ilvl w:val="1"/>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Esant pagrįstoms aplinkybėms, jei incidento per nurodytą laiką išspręsti neįmanoma, su Perkančiąja organizacija privalo būti suderintas atskiras incidento sprendimo terminas. Tokiu atveju Tiekėjas turi Perkančiajai organizacijai (už sutarties koordinavimą atsakingam asmeniui) raštu  nurodyti  pagrįstas priežastis ir atitinkamai siūlyti pakoreguoti terminus.</w:t>
      </w:r>
    </w:p>
    <w:p w14:paraId="36B67293" w14:textId="77777777" w:rsidR="003275DD" w:rsidRPr="00C4453C" w:rsidRDefault="003275DD">
      <w:pPr>
        <w:tabs>
          <w:tab w:val="left" w:pos="709"/>
        </w:tabs>
        <w:spacing w:after="0" w:line="240" w:lineRule="auto"/>
        <w:ind w:firstLine="284"/>
        <w:rPr>
          <w:rFonts w:ascii="Times New Roman" w:hAnsi="Times New Roman" w:cs="Times New Roman"/>
          <w:b/>
          <w:bCs/>
          <w:sz w:val="24"/>
          <w:szCs w:val="24"/>
        </w:rPr>
      </w:pPr>
    </w:p>
    <w:p w14:paraId="10562FBF" w14:textId="77777777" w:rsidR="003275DD" w:rsidRPr="00C4453C" w:rsidRDefault="00FB56A3">
      <w:pPr>
        <w:tabs>
          <w:tab w:val="left" w:pos="709"/>
        </w:tabs>
        <w:spacing w:after="0" w:line="240" w:lineRule="auto"/>
        <w:ind w:firstLine="284"/>
        <w:rPr>
          <w:rFonts w:ascii="Times New Roman" w:hAnsi="Times New Roman" w:cs="Times New Roman"/>
          <w:b/>
          <w:bCs/>
          <w:sz w:val="24"/>
          <w:szCs w:val="24"/>
        </w:rPr>
      </w:pPr>
      <w:r w:rsidRPr="00C4453C">
        <w:rPr>
          <w:rFonts w:ascii="Times New Roman" w:hAnsi="Times New Roman" w:cs="Times New Roman"/>
          <w:b/>
          <w:bCs/>
          <w:sz w:val="24"/>
          <w:szCs w:val="24"/>
        </w:rPr>
        <w:t>Sukurtos Sistemos saugumo patikrinimas</w:t>
      </w:r>
    </w:p>
    <w:p w14:paraId="55726AA8" w14:textId="77777777" w:rsidR="003275DD" w:rsidRPr="00C4453C" w:rsidRDefault="00FB56A3" w:rsidP="00BB0AD3">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Sistemos saugumo patikrinimą ar pakartotinį patikrinimą atliks Perkančiosios organizacijos viešojo pirkimo būdu atrinkti paslaugos teikėjai (planuojama, kad patikrinimai gali užtrukti iki 2 (dviejų) mėnesių). Sistemos saugumo patikrinimas bus atliekamas po to, kai Sistema bus perkelta į VSSA platformą, bandomosios eksploatacijos metu.</w:t>
      </w:r>
    </w:p>
    <w:p w14:paraId="217298AF" w14:textId="77777777" w:rsidR="003275DD" w:rsidRPr="00C4453C" w:rsidRDefault="00FB56A3" w:rsidP="00BB0AD3">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Patikrinimo metu bus tikrinama:</w:t>
      </w:r>
    </w:p>
    <w:p w14:paraId="44582965" w14:textId="77777777" w:rsidR="003275DD" w:rsidRPr="00C4453C" w:rsidRDefault="00FB56A3" w:rsidP="00BB0AD3">
      <w:pPr>
        <w:pStyle w:val="Sraopastraipa"/>
        <w:numPr>
          <w:ilvl w:val="1"/>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Patikrinimas neturint Naudotojo prisijungimo, naudojant dinaminį kodo saugumo testavimo principą (angl. </w:t>
      </w:r>
      <w:proofErr w:type="spellStart"/>
      <w:r w:rsidRPr="00C4453C">
        <w:rPr>
          <w:rFonts w:ascii="Times New Roman" w:hAnsi="Times New Roman" w:cs="Times New Roman"/>
          <w:i/>
          <w:iCs/>
          <w:sz w:val="24"/>
          <w:szCs w:val="24"/>
        </w:rPr>
        <w:t>Dynamic</w:t>
      </w:r>
      <w:proofErr w:type="spellEnd"/>
      <w:r w:rsidRPr="00C4453C">
        <w:rPr>
          <w:rFonts w:ascii="Times New Roman" w:hAnsi="Times New Roman" w:cs="Times New Roman"/>
          <w:i/>
          <w:iCs/>
          <w:sz w:val="24"/>
          <w:szCs w:val="24"/>
        </w:rPr>
        <w:t xml:space="preserve"> </w:t>
      </w:r>
      <w:proofErr w:type="spellStart"/>
      <w:r w:rsidRPr="00C4453C">
        <w:rPr>
          <w:rFonts w:ascii="Times New Roman" w:hAnsi="Times New Roman" w:cs="Times New Roman"/>
          <w:i/>
          <w:iCs/>
          <w:sz w:val="24"/>
          <w:szCs w:val="24"/>
        </w:rPr>
        <w:t>Application</w:t>
      </w:r>
      <w:proofErr w:type="spellEnd"/>
      <w:r w:rsidRPr="00C4453C">
        <w:rPr>
          <w:rFonts w:ascii="Times New Roman" w:hAnsi="Times New Roman" w:cs="Times New Roman"/>
          <w:i/>
          <w:iCs/>
          <w:sz w:val="24"/>
          <w:szCs w:val="24"/>
        </w:rPr>
        <w:t xml:space="preserve"> </w:t>
      </w:r>
      <w:proofErr w:type="spellStart"/>
      <w:r w:rsidRPr="00C4453C">
        <w:rPr>
          <w:rFonts w:ascii="Times New Roman" w:hAnsi="Times New Roman" w:cs="Times New Roman"/>
          <w:i/>
          <w:iCs/>
          <w:sz w:val="24"/>
          <w:szCs w:val="24"/>
        </w:rPr>
        <w:t>Security</w:t>
      </w:r>
      <w:proofErr w:type="spellEnd"/>
      <w:r w:rsidRPr="00C4453C">
        <w:rPr>
          <w:rFonts w:ascii="Times New Roman" w:hAnsi="Times New Roman" w:cs="Times New Roman"/>
          <w:i/>
          <w:iCs/>
          <w:sz w:val="24"/>
          <w:szCs w:val="24"/>
        </w:rPr>
        <w:t xml:space="preserve"> </w:t>
      </w:r>
      <w:proofErr w:type="spellStart"/>
      <w:r w:rsidRPr="00C4453C">
        <w:rPr>
          <w:rFonts w:ascii="Times New Roman" w:hAnsi="Times New Roman" w:cs="Times New Roman"/>
          <w:i/>
          <w:iCs/>
          <w:sz w:val="24"/>
          <w:szCs w:val="24"/>
        </w:rPr>
        <w:t>Testing</w:t>
      </w:r>
      <w:proofErr w:type="spellEnd"/>
      <w:r w:rsidRPr="00C4453C">
        <w:rPr>
          <w:rFonts w:ascii="Times New Roman" w:hAnsi="Times New Roman" w:cs="Times New Roman"/>
          <w:sz w:val="24"/>
          <w:szCs w:val="24"/>
        </w:rPr>
        <w:t>);</w:t>
      </w:r>
    </w:p>
    <w:p w14:paraId="0538EDE6" w14:textId="77777777" w:rsidR="003275DD" w:rsidRPr="00C4453C" w:rsidRDefault="00FB56A3" w:rsidP="00BB0AD3">
      <w:pPr>
        <w:pStyle w:val="Sraopastraipa"/>
        <w:numPr>
          <w:ilvl w:val="1"/>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Sistemos ir Sistemos paslaugų saugumo patikrinimas, prisijungus su Sistemos Naudotoju.</w:t>
      </w:r>
    </w:p>
    <w:p w14:paraId="740B3ABD" w14:textId="77777777" w:rsidR="003275DD" w:rsidRPr="00C4453C" w:rsidRDefault="00FB56A3" w:rsidP="00BB0AD3">
      <w:pPr>
        <w:pStyle w:val="Sraopastraipa"/>
        <w:numPr>
          <w:ilvl w:val="1"/>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Sistemos kritinės apkrovos testas;</w:t>
      </w:r>
    </w:p>
    <w:p w14:paraId="6DD9489D" w14:textId="77777777" w:rsidR="003275DD" w:rsidRPr="00C4453C" w:rsidRDefault="00FB56A3" w:rsidP="00BB0AD3">
      <w:pPr>
        <w:pStyle w:val="Sraopastraipa"/>
        <w:numPr>
          <w:ilvl w:val="1"/>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Duomenų apsaugos algoritmų vertinimas, identifikuojant ar nėra galimybės panaudoti nepakankamai saugius algoritmus ar šifravimo, autentifikavimo raktų ilgius;</w:t>
      </w:r>
    </w:p>
    <w:p w14:paraId="43C394DD" w14:textId="77777777" w:rsidR="003275DD" w:rsidRPr="00C4453C" w:rsidRDefault="00FB56A3" w:rsidP="00BB0AD3">
      <w:pPr>
        <w:pStyle w:val="Sraopastraipa"/>
        <w:numPr>
          <w:ilvl w:val="1"/>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Programinio kodo patikra (patikrinimas turi būti atliekamas siekiant nustatyti pažeidžiamumų klases, aprašytas „OWASP </w:t>
      </w:r>
      <w:proofErr w:type="spellStart"/>
      <w:r w:rsidRPr="00C4453C">
        <w:rPr>
          <w:rFonts w:ascii="Times New Roman" w:hAnsi="Times New Roman" w:cs="Times New Roman"/>
          <w:sz w:val="24"/>
          <w:szCs w:val="24"/>
        </w:rPr>
        <w:t>Testing</w:t>
      </w:r>
      <w:proofErr w:type="spellEnd"/>
      <w:r w:rsidRPr="00C4453C">
        <w:rPr>
          <w:rFonts w:ascii="Times New Roman" w:hAnsi="Times New Roman" w:cs="Times New Roman"/>
          <w:sz w:val="24"/>
          <w:szCs w:val="24"/>
        </w:rPr>
        <w:t xml:space="preserve"> </w:t>
      </w:r>
      <w:proofErr w:type="spellStart"/>
      <w:r w:rsidRPr="00C4453C">
        <w:rPr>
          <w:rFonts w:ascii="Times New Roman" w:hAnsi="Times New Roman" w:cs="Times New Roman"/>
          <w:sz w:val="24"/>
          <w:szCs w:val="24"/>
        </w:rPr>
        <w:t>Guide</w:t>
      </w:r>
      <w:proofErr w:type="spellEnd"/>
      <w:r w:rsidRPr="00C4453C">
        <w:rPr>
          <w:rFonts w:ascii="Times New Roman" w:hAnsi="Times New Roman" w:cs="Times New Roman"/>
          <w:sz w:val="24"/>
          <w:szCs w:val="24"/>
        </w:rPr>
        <w:t xml:space="preserve"> v4“ metodikoje, neapsiribojant „OWASP </w:t>
      </w:r>
      <w:proofErr w:type="spellStart"/>
      <w:r w:rsidRPr="00C4453C">
        <w:rPr>
          <w:rFonts w:ascii="Times New Roman" w:hAnsi="Times New Roman" w:cs="Times New Roman"/>
          <w:sz w:val="24"/>
          <w:szCs w:val="24"/>
        </w:rPr>
        <w:t>Top</w:t>
      </w:r>
      <w:proofErr w:type="spellEnd"/>
      <w:r w:rsidRPr="00C4453C">
        <w:rPr>
          <w:rFonts w:ascii="Times New Roman" w:hAnsi="Times New Roman" w:cs="Times New Roman"/>
          <w:sz w:val="24"/>
          <w:szCs w:val="24"/>
        </w:rPr>
        <w:t xml:space="preserve"> 10“ pažeidžiamumų klasėmis).</w:t>
      </w:r>
    </w:p>
    <w:p w14:paraId="4132B66E" w14:textId="6A2EC32C" w:rsidR="003275DD" w:rsidRPr="00C4453C" w:rsidRDefault="00FB56A3" w:rsidP="00BB0AD3">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Atlikus Sistemos saugumo patikrinimą ir pakartotinį patikrinimą Perkančioji organizacija Tiekėjui pateiks Sistemos pažeidžiamumų ir neatitikčių ataskaitą. Tiekėjas vadovaujantis pateikta ataskaita, privalės ištaisyti visas neatitiktis ir pažeidžiamumus per 7 (septynias) kalendorines dienas. Tiekėjui informavus, kad ištaisytos neatitiktys ir pažeidžiamumai</w:t>
      </w:r>
      <w:r w:rsidR="00D36627" w:rsidRPr="00C4453C">
        <w:rPr>
          <w:rFonts w:ascii="Times New Roman" w:hAnsi="Times New Roman" w:cs="Times New Roman"/>
          <w:sz w:val="24"/>
          <w:szCs w:val="24"/>
        </w:rPr>
        <w:t>,</w:t>
      </w:r>
      <w:r w:rsidRPr="00C4453C">
        <w:rPr>
          <w:rFonts w:ascii="Times New Roman" w:hAnsi="Times New Roman" w:cs="Times New Roman"/>
          <w:sz w:val="24"/>
          <w:szCs w:val="24"/>
        </w:rPr>
        <w:t xml:space="preserve"> bus atliekamas pakartotinis patikrinimas.</w:t>
      </w:r>
      <w:r w:rsidR="00D36627" w:rsidRPr="00C4453C">
        <w:rPr>
          <w:rFonts w:ascii="Times New Roman" w:hAnsi="Times New Roman" w:cs="Times New Roman"/>
          <w:sz w:val="24"/>
          <w:szCs w:val="24"/>
        </w:rPr>
        <w:t xml:space="preserve"> Tiekėjui nevykdant šiame punkte numatyto reikalavimo, bus taikoma Sutarties projekte numatyta atsakomybė. </w:t>
      </w:r>
    </w:p>
    <w:p w14:paraId="518D7320" w14:textId="77777777" w:rsidR="003275DD" w:rsidRPr="00C4453C" w:rsidRDefault="003275DD">
      <w:pPr>
        <w:pStyle w:val="Sraopastraipa"/>
        <w:tabs>
          <w:tab w:val="left" w:pos="709"/>
        </w:tabs>
        <w:spacing w:after="0" w:line="240" w:lineRule="auto"/>
        <w:ind w:left="0" w:right="0" w:firstLine="284"/>
        <w:rPr>
          <w:rFonts w:ascii="Times New Roman" w:hAnsi="Times New Roman" w:cs="Times New Roman"/>
          <w:b/>
          <w:bCs/>
          <w:sz w:val="24"/>
          <w:szCs w:val="24"/>
        </w:rPr>
      </w:pPr>
    </w:p>
    <w:p w14:paraId="3A86724F" w14:textId="77777777" w:rsidR="003275DD" w:rsidRPr="00C4453C" w:rsidRDefault="00FB56A3">
      <w:pPr>
        <w:pStyle w:val="Sraopastraipa"/>
        <w:tabs>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Reikalavimai Naudotojų mokymams ir konsultacijoms</w:t>
      </w:r>
    </w:p>
    <w:p w14:paraId="52DC18D0" w14:textId="77777777" w:rsidR="003275DD" w:rsidRPr="00C4453C" w:rsidRDefault="00FB56A3" w:rsidP="00BB0AD3">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Tiekėjas turi parengti medžiagą, reikalingą mokymams kaip naudotis turinio valdymo sistema, interneto svetainės funkcijomis ir pravesti mokymus Perkančiosios organizacijos patalpose arba vaizdo skambučiu per Microsoft </w:t>
      </w:r>
      <w:proofErr w:type="spellStart"/>
      <w:r w:rsidRPr="00C4453C">
        <w:rPr>
          <w:rFonts w:ascii="Times New Roman" w:hAnsi="Times New Roman" w:cs="Times New Roman"/>
          <w:sz w:val="24"/>
          <w:szCs w:val="24"/>
        </w:rPr>
        <w:t>Teams</w:t>
      </w:r>
      <w:proofErr w:type="spellEnd"/>
      <w:r w:rsidRPr="00C4453C">
        <w:rPr>
          <w:rFonts w:ascii="Times New Roman" w:hAnsi="Times New Roman" w:cs="Times New Roman"/>
          <w:sz w:val="24"/>
          <w:szCs w:val="24"/>
        </w:rPr>
        <w:t xml:space="preserve"> arba lygiavertę programą.</w:t>
      </w:r>
    </w:p>
    <w:p w14:paraId="60B0D4C7" w14:textId="77777777" w:rsidR="003275DD" w:rsidRPr="00C4453C" w:rsidRDefault="00FB56A3" w:rsidP="00BB0AD3">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lastRenderedPageBreak/>
        <w:t>Mokymuose dalyvaus iki 5 (penkių) Perkančiosios organizacijos darbuotojų.</w:t>
      </w:r>
    </w:p>
    <w:p w14:paraId="7ADFC1BD" w14:textId="77777777" w:rsidR="003275DD" w:rsidRPr="00C4453C" w:rsidRDefault="00FB56A3" w:rsidP="00BB0AD3">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Mokymai turi būti vykdomi ne mažiau kaip 4 (keturias) valandas.</w:t>
      </w:r>
    </w:p>
    <w:p w14:paraId="75185BA1" w14:textId="77777777" w:rsidR="003275DD" w:rsidRPr="00C4453C" w:rsidRDefault="00FB56A3" w:rsidP="00BB0AD3">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Tiekėjas viso garantinio aptarnavimo laikotarpiu privalo Perkančiosios organizacijos atsakingiems Naudotojams suteikti nemokamas konsultacijas telefonu, elektroniniu paštu ar kitomis el. ryšio priemonėmis (pvz. </w:t>
      </w:r>
      <w:proofErr w:type="spellStart"/>
      <w:r w:rsidRPr="00C4453C">
        <w:rPr>
          <w:rFonts w:ascii="Times New Roman" w:hAnsi="Times New Roman" w:cs="Times New Roman"/>
          <w:sz w:val="24"/>
          <w:szCs w:val="24"/>
        </w:rPr>
        <w:t>Zoom</w:t>
      </w:r>
      <w:proofErr w:type="spellEnd"/>
      <w:r w:rsidRPr="00C4453C">
        <w:rPr>
          <w:rFonts w:ascii="Times New Roman" w:hAnsi="Times New Roman" w:cs="Times New Roman"/>
          <w:sz w:val="24"/>
          <w:szCs w:val="24"/>
        </w:rPr>
        <w:t xml:space="preserve">, Microsoft </w:t>
      </w:r>
      <w:proofErr w:type="spellStart"/>
      <w:r w:rsidRPr="00C4453C">
        <w:rPr>
          <w:rFonts w:ascii="Times New Roman" w:hAnsi="Times New Roman" w:cs="Times New Roman"/>
          <w:sz w:val="24"/>
          <w:szCs w:val="24"/>
        </w:rPr>
        <w:t>Teams</w:t>
      </w:r>
      <w:proofErr w:type="spellEnd"/>
      <w:r w:rsidRPr="00C4453C">
        <w:rPr>
          <w:rFonts w:ascii="Times New Roman" w:hAnsi="Times New Roman" w:cs="Times New Roman"/>
          <w:sz w:val="24"/>
          <w:szCs w:val="24"/>
        </w:rPr>
        <w:t>), atsakymus pateikiant per ne ilgesnį laiką nei dvi Perkančiosios organizacijos darbo dienas nuo klausimo pateikimo dienos.</w:t>
      </w:r>
    </w:p>
    <w:p w14:paraId="428025F3" w14:textId="77777777" w:rsidR="003275DD" w:rsidRPr="00C4453C" w:rsidRDefault="00FB56A3" w:rsidP="00BB0AD3">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Tiekėjas privalo parengti visų modulių ir funkcijų išsamią mokomąją medžiagą lietuvių kalba.</w:t>
      </w:r>
    </w:p>
    <w:p w14:paraId="493CBBDC" w14:textId="77777777" w:rsidR="003275DD" w:rsidRPr="00C4453C" w:rsidRDefault="00FB56A3" w:rsidP="00BB0AD3">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Tiekėjas mokomąją medžiagą privalo pateikti iki Naudotojų mokymų pradžios.</w:t>
      </w:r>
    </w:p>
    <w:p w14:paraId="39FFC5EF" w14:textId="77777777" w:rsidR="003275DD" w:rsidRPr="00C4453C" w:rsidRDefault="00FB56A3" w:rsidP="00BB0AD3">
      <w:pPr>
        <w:pStyle w:val="Sraopastraipa"/>
        <w:numPr>
          <w:ilvl w:val="0"/>
          <w:numId w:val="36"/>
        </w:numPr>
        <w:tabs>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sz w:val="24"/>
          <w:szCs w:val="24"/>
        </w:rPr>
        <w:t>Mokomoji medžiaga turi būti pateikta elektroniniu būdu (PDF ir DOCX arba lygiaverčiais formatais).</w:t>
      </w:r>
    </w:p>
    <w:p w14:paraId="24592197" w14:textId="77777777" w:rsidR="003275DD" w:rsidRPr="00C4453C" w:rsidRDefault="003275DD">
      <w:pPr>
        <w:tabs>
          <w:tab w:val="left" w:pos="709"/>
        </w:tabs>
        <w:spacing w:after="0" w:line="240" w:lineRule="auto"/>
        <w:rPr>
          <w:rFonts w:ascii="Times New Roman" w:hAnsi="Times New Roman" w:cs="Times New Roman"/>
          <w:b/>
          <w:bCs/>
          <w:sz w:val="24"/>
          <w:szCs w:val="24"/>
        </w:rPr>
      </w:pPr>
    </w:p>
    <w:p w14:paraId="0A6A6770" w14:textId="77777777" w:rsidR="003275DD" w:rsidRPr="00C4453C" w:rsidRDefault="00FB56A3">
      <w:pPr>
        <w:pStyle w:val="Sraopastraipa"/>
        <w:tabs>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Baigiamosios nuostatos</w:t>
      </w:r>
    </w:p>
    <w:p w14:paraId="2F0EF567" w14:textId="77777777" w:rsidR="003275DD" w:rsidRPr="00C4453C" w:rsidRDefault="00FB56A3" w:rsidP="00BB0AD3">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Sistema turi būti paremta moduline architektūra ir užtikrinti galimybę be esminio programavimo darbų kurti ir diegti analogiškas svetaines, pakartotinai naudojant sprendimą bei valdant funkcionalumą per modulių ar įskiepių aktyvavimą ir konfigūravimą.</w:t>
      </w:r>
    </w:p>
    <w:p w14:paraId="6BE92F5B" w14:textId="77777777" w:rsidR="003275DD" w:rsidRPr="00C4453C" w:rsidRDefault="00FB56A3" w:rsidP="00BB0AD3">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Sistema laikoma priimta po bandomosios eksploatacijos (testavimo), ištaisius nustatytas klaidas ir pasirašius paslaugų priėmimo-perdavimo aktą.</w:t>
      </w:r>
    </w:p>
    <w:p w14:paraId="6BCAA613" w14:textId="77777777" w:rsidR="003275DD" w:rsidRPr="00C4453C" w:rsidRDefault="00FB56A3" w:rsidP="00BB0AD3">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Sistemos kokybė turi atitikti Sistemai keliamus reikalavimus, kurie numatyti techninėje specifikacijoje.</w:t>
      </w:r>
    </w:p>
    <w:p w14:paraId="58521605" w14:textId="10D6891E" w:rsidR="003275DD" w:rsidRPr="00C4453C" w:rsidRDefault="00FB56A3" w:rsidP="00BB0AD3">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Visi šioje techninėje specifikacijoje apibrėžti reikalavimai įgyvendinant </w:t>
      </w:r>
      <w:r w:rsidR="005069E8" w:rsidRPr="00C4453C">
        <w:rPr>
          <w:rFonts w:ascii="Times New Roman" w:hAnsi="Times New Roman" w:cs="Times New Roman"/>
          <w:sz w:val="24"/>
          <w:szCs w:val="24"/>
        </w:rPr>
        <w:t xml:space="preserve">Sutartį </w:t>
      </w:r>
      <w:r w:rsidRPr="00C4453C">
        <w:rPr>
          <w:rFonts w:ascii="Times New Roman" w:hAnsi="Times New Roman" w:cs="Times New Roman"/>
          <w:sz w:val="24"/>
          <w:szCs w:val="24"/>
        </w:rPr>
        <w:t>bus aptariami su Tiekėju, detalizuojami ir galutinai suderinami.</w:t>
      </w:r>
    </w:p>
    <w:p w14:paraId="0843C2BB" w14:textId="4E1CE8C8" w:rsidR="00DE6D85" w:rsidRPr="00C4453C" w:rsidRDefault="00FB56A3" w:rsidP="00DE6D85">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Visi pateikti reikalavimai turi būti technologiškai nepriklausomi, paremti atviromis technologijomis ar standartais. Jei Tiekėjas techninėje specifikacijoje rastų reikalavimą, susijusį su konkretaus gamintojo nuosavybės teisėmis apsaugota technologija, Tiekėjas gali siūlyti lygiavertes technologijas, atitinkančias keliamus reikalavimus, t. y. visi šioje techninėje specifikacijoje nurodyti konkretūs modeliai ar šaltiniai, standartai, konkretūs procesai ar prekės ženklai, patentai, tipai, konkreti kilmė ar gamyba apima ir jiems lygiaverčius produktus ar procesus, nepriklausomai nuo to, ar šalia yra prierašas „arba lygiavertis“ (sąlyga netaikytina, jeigu šaltinis, standartas, konkretus procesas ar prekės ženklas, patentas, tipas, konkreti kilmė ar gamyba nurodyta apibrėžiant Perkančiosios organizacijos turimus produktus).</w:t>
      </w:r>
    </w:p>
    <w:p w14:paraId="461B0FEE" w14:textId="76A929E5" w:rsidR="00DE6D85" w:rsidRPr="00C4453C" w:rsidRDefault="00DE6D85" w:rsidP="00DE6D85">
      <w:pPr>
        <w:pStyle w:val="Sraopastraipa"/>
        <w:tabs>
          <w:tab w:val="left" w:pos="709"/>
        </w:tabs>
        <w:spacing w:after="0" w:line="240" w:lineRule="auto"/>
        <w:ind w:left="284" w:right="0"/>
        <w:jc w:val="center"/>
        <w:rPr>
          <w:rFonts w:ascii="Times New Roman" w:hAnsi="Times New Roman" w:cs="Times New Roman"/>
          <w:sz w:val="24"/>
          <w:szCs w:val="24"/>
        </w:rPr>
      </w:pPr>
      <w:r w:rsidRPr="00C4453C">
        <w:rPr>
          <w:rFonts w:ascii="Times New Roman" w:hAnsi="Times New Roman" w:cs="Times New Roman"/>
          <w:sz w:val="24"/>
          <w:szCs w:val="24"/>
        </w:rPr>
        <w:t>_____________</w:t>
      </w:r>
    </w:p>
    <w:p w14:paraId="52B93532" w14:textId="5A552231" w:rsidR="00DE6D85" w:rsidRPr="00C4453C" w:rsidRDefault="00DE6D85" w:rsidP="00DE6D85">
      <w:pPr>
        <w:pStyle w:val="Sraopastraipa"/>
        <w:tabs>
          <w:tab w:val="left" w:pos="709"/>
        </w:tabs>
        <w:spacing w:after="0" w:line="240" w:lineRule="auto"/>
        <w:ind w:left="284" w:right="0"/>
        <w:jc w:val="right"/>
        <w:rPr>
          <w:rFonts w:ascii="Times New Roman" w:hAnsi="Times New Roman" w:cs="Times New Roman"/>
          <w:sz w:val="24"/>
          <w:szCs w:val="24"/>
        </w:rPr>
      </w:pPr>
      <w:r w:rsidRPr="00C4453C">
        <w:rPr>
          <w:rFonts w:ascii="Times New Roman" w:hAnsi="Times New Roman" w:cs="Times New Roman"/>
          <w:sz w:val="24"/>
          <w:szCs w:val="24"/>
        </w:rPr>
        <w:t xml:space="preserve">Priedas </w:t>
      </w:r>
    </w:p>
    <w:p w14:paraId="14A82561" w14:textId="11AEA88C" w:rsidR="00DE6D85" w:rsidRPr="00C4453C" w:rsidRDefault="00DE6D85" w:rsidP="00DE6D85">
      <w:pPr>
        <w:pStyle w:val="Sraopastraipa"/>
        <w:tabs>
          <w:tab w:val="left" w:pos="709"/>
        </w:tabs>
        <w:spacing w:after="0" w:line="240" w:lineRule="auto"/>
        <w:ind w:left="284" w:right="0"/>
        <w:rPr>
          <w:rFonts w:ascii="Times New Roman" w:hAnsi="Times New Roman" w:cs="Times New Roman"/>
          <w:sz w:val="24"/>
          <w:szCs w:val="24"/>
        </w:rPr>
      </w:pPr>
    </w:p>
    <w:p w14:paraId="48DAB5A4" w14:textId="77777777" w:rsidR="00DE6D85" w:rsidRPr="00C4453C" w:rsidRDefault="00DE6D85" w:rsidP="00DE6D85">
      <w:pPr>
        <w:pStyle w:val="Sraopastraipa"/>
        <w:ind w:left="426"/>
        <w:jc w:val="center"/>
        <w:rPr>
          <w:rFonts w:ascii="Times New Roman" w:hAnsi="Times New Roman" w:cs="Times New Roman"/>
          <w:b/>
          <w:bCs/>
          <w:caps/>
          <w:sz w:val="24"/>
          <w:szCs w:val="24"/>
        </w:rPr>
      </w:pPr>
      <w:r w:rsidRPr="00C4453C">
        <w:rPr>
          <w:rFonts w:ascii="Times New Roman" w:hAnsi="Times New Roman" w:cs="Times New Roman"/>
          <w:b/>
          <w:bCs/>
          <w:caps/>
          <w:sz w:val="24"/>
          <w:szCs w:val="24"/>
        </w:rPr>
        <w:t>asmens pareiškusio norą tarnauti ar dirbti STT anketa/klausimynas</w:t>
      </w:r>
    </w:p>
    <w:p w14:paraId="097722E2" w14:textId="77777777" w:rsidR="00DE6D85" w:rsidRPr="00C4453C" w:rsidRDefault="00DE6D85" w:rsidP="00DE6D85">
      <w:pPr>
        <w:pStyle w:val="Sraopastraipa"/>
        <w:ind w:left="426"/>
        <w:jc w:val="center"/>
        <w:rPr>
          <w:rFonts w:ascii="Times New Roman" w:hAnsi="Times New Roman" w:cs="Times New Roman"/>
          <w:b/>
          <w:bCs/>
          <w:sz w:val="24"/>
          <w:szCs w:val="24"/>
        </w:rPr>
      </w:pPr>
    </w:p>
    <w:p w14:paraId="3A81E476" w14:textId="77777777" w:rsidR="00DE6D85" w:rsidRPr="00C4453C" w:rsidRDefault="00DE6D85" w:rsidP="00DE6D85">
      <w:pPr>
        <w:pStyle w:val="Sraopastraipa"/>
        <w:numPr>
          <w:ilvl w:val="0"/>
          <w:numId w:val="41"/>
        </w:numPr>
        <w:spacing w:after="0" w:line="240" w:lineRule="auto"/>
        <w:ind w:left="426" w:right="0"/>
        <w:jc w:val="left"/>
        <w:rPr>
          <w:rFonts w:ascii="Times New Roman" w:hAnsi="Times New Roman" w:cs="Times New Roman"/>
          <w:b/>
          <w:bCs/>
          <w:sz w:val="24"/>
          <w:szCs w:val="24"/>
        </w:rPr>
      </w:pPr>
      <w:r w:rsidRPr="00C4453C">
        <w:rPr>
          <w:rFonts w:ascii="Times New Roman" w:hAnsi="Times New Roman" w:cs="Times New Roman"/>
          <w:b/>
          <w:bCs/>
          <w:sz w:val="24"/>
          <w:szCs w:val="24"/>
        </w:rPr>
        <w:t>Asmens duomenys</w:t>
      </w:r>
    </w:p>
    <w:tbl>
      <w:tblPr>
        <w:tblStyle w:val="Lentelstinklelis"/>
        <w:tblW w:w="0" w:type="auto"/>
        <w:tblLook w:val="04A0" w:firstRow="1" w:lastRow="0" w:firstColumn="1" w:lastColumn="0" w:noHBand="0" w:noVBand="1"/>
      </w:tblPr>
      <w:tblGrid>
        <w:gridCol w:w="4339"/>
        <w:gridCol w:w="5289"/>
      </w:tblGrid>
      <w:tr w:rsidR="00DE6D85" w:rsidRPr="00C4453C" w14:paraId="5C6CB23A" w14:textId="77777777" w:rsidTr="00B30685">
        <w:tc>
          <w:tcPr>
            <w:tcW w:w="4557" w:type="dxa"/>
          </w:tcPr>
          <w:p w14:paraId="24264ABA" w14:textId="77777777" w:rsidR="00DE6D85" w:rsidRPr="00C4453C" w:rsidRDefault="00DE6D85" w:rsidP="00B30685">
            <w:pPr>
              <w:rPr>
                <w:rFonts w:ascii="Times New Roman" w:hAnsi="Times New Roman" w:cs="Times New Roman"/>
                <w:sz w:val="24"/>
                <w:szCs w:val="24"/>
              </w:rPr>
            </w:pPr>
            <w:r w:rsidRPr="00C4453C">
              <w:rPr>
                <w:rFonts w:ascii="Times New Roman" w:hAnsi="Times New Roman" w:cs="Times New Roman"/>
                <w:b/>
                <w:sz w:val="24"/>
                <w:szCs w:val="24"/>
              </w:rPr>
              <w:t xml:space="preserve">Vardas </w:t>
            </w:r>
            <w:r w:rsidRPr="00C4453C">
              <w:rPr>
                <w:rFonts w:ascii="Times New Roman" w:hAnsi="Times New Roman" w:cs="Times New Roman"/>
                <w:i/>
                <w:iCs/>
                <w:sz w:val="24"/>
                <w:szCs w:val="24"/>
              </w:rPr>
              <w:t>(jei buvo keistas, nurodykite)</w:t>
            </w:r>
          </w:p>
        </w:tc>
        <w:tc>
          <w:tcPr>
            <w:tcW w:w="5639" w:type="dxa"/>
          </w:tcPr>
          <w:p w14:paraId="6C0D7C76" w14:textId="77777777" w:rsidR="00DE6D85" w:rsidRPr="00C4453C" w:rsidRDefault="00DE6D85" w:rsidP="00B30685">
            <w:pPr>
              <w:rPr>
                <w:rFonts w:ascii="Times New Roman" w:hAnsi="Times New Roman" w:cs="Times New Roman"/>
                <w:sz w:val="24"/>
                <w:szCs w:val="24"/>
              </w:rPr>
            </w:pPr>
          </w:p>
        </w:tc>
      </w:tr>
      <w:tr w:rsidR="00DE6D85" w:rsidRPr="00C4453C" w14:paraId="076264EB" w14:textId="77777777" w:rsidTr="00B30685">
        <w:tc>
          <w:tcPr>
            <w:tcW w:w="4557" w:type="dxa"/>
          </w:tcPr>
          <w:p w14:paraId="50FE428C" w14:textId="77777777" w:rsidR="00DE6D85" w:rsidRPr="00C4453C" w:rsidRDefault="00DE6D85" w:rsidP="00B30685">
            <w:pPr>
              <w:rPr>
                <w:rFonts w:ascii="Times New Roman" w:hAnsi="Times New Roman" w:cs="Times New Roman"/>
                <w:b/>
                <w:sz w:val="24"/>
                <w:szCs w:val="24"/>
              </w:rPr>
            </w:pPr>
            <w:r w:rsidRPr="00C4453C">
              <w:rPr>
                <w:rFonts w:ascii="Times New Roman" w:hAnsi="Times New Roman" w:cs="Times New Roman"/>
                <w:b/>
                <w:sz w:val="24"/>
                <w:szCs w:val="24"/>
              </w:rPr>
              <w:t>Pavardė</w:t>
            </w:r>
            <w:r w:rsidRPr="00C4453C">
              <w:rPr>
                <w:rFonts w:ascii="Times New Roman" w:hAnsi="Times New Roman" w:cs="Times New Roman"/>
                <w:sz w:val="24"/>
                <w:szCs w:val="24"/>
              </w:rPr>
              <w:t xml:space="preserve"> </w:t>
            </w:r>
            <w:r w:rsidRPr="00C4453C">
              <w:rPr>
                <w:rFonts w:ascii="Times New Roman" w:hAnsi="Times New Roman" w:cs="Times New Roman"/>
                <w:i/>
                <w:iCs/>
                <w:sz w:val="24"/>
                <w:szCs w:val="24"/>
              </w:rPr>
              <w:t>(jei buvo keista, nurodykite)</w:t>
            </w:r>
          </w:p>
        </w:tc>
        <w:tc>
          <w:tcPr>
            <w:tcW w:w="5639" w:type="dxa"/>
          </w:tcPr>
          <w:p w14:paraId="454BC8C7" w14:textId="77777777" w:rsidR="00DE6D85" w:rsidRPr="00C4453C" w:rsidRDefault="00DE6D85" w:rsidP="00B30685">
            <w:pPr>
              <w:rPr>
                <w:rFonts w:ascii="Times New Roman" w:hAnsi="Times New Roman" w:cs="Times New Roman"/>
                <w:sz w:val="24"/>
                <w:szCs w:val="24"/>
              </w:rPr>
            </w:pPr>
          </w:p>
        </w:tc>
      </w:tr>
      <w:tr w:rsidR="00DE6D85" w:rsidRPr="00C4453C" w14:paraId="1F9F9DB0" w14:textId="77777777" w:rsidTr="00B30685">
        <w:tc>
          <w:tcPr>
            <w:tcW w:w="4557" w:type="dxa"/>
          </w:tcPr>
          <w:p w14:paraId="64C6510D" w14:textId="77777777" w:rsidR="00DE6D85" w:rsidRPr="00C4453C" w:rsidRDefault="00DE6D85" w:rsidP="00B30685">
            <w:pPr>
              <w:rPr>
                <w:rFonts w:ascii="Times New Roman" w:hAnsi="Times New Roman" w:cs="Times New Roman"/>
                <w:sz w:val="24"/>
                <w:szCs w:val="24"/>
              </w:rPr>
            </w:pPr>
            <w:r w:rsidRPr="00C4453C">
              <w:rPr>
                <w:rFonts w:ascii="Times New Roman" w:hAnsi="Times New Roman" w:cs="Times New Roman"/>
                <w:b/>
                <w:bCs/>
                <w:sz w:val="24"/>
                <w:szCs w:val="24"/>
              </w:rPr>
              <w:t>Asmens kodas</w:t>
            </w:r>
          </w:p>
        </w:tc>
        <w:tc>
          <w:tcPr>
            <w:tcW w:w="5639" w:type="dxa"/>
          </w:tcPr>
          <w:p w14:paraId="27205D14" w14:textId="77777777" w:rsidR="00DE6D85" w:rsidRPr="00C4453C" w:rsidRDefault="00DE6D85" w:rsidP="00B30685">
            <w:pPr>
              <w:rPr>
                <w:rFonts w:ascii="Times New Roman" w:hAnsi="Times New Roman" w:cs="Times New Roman"/>
                <w:sz w:val="24"/>
                <w:szCs w:val="24"/>
              </w:rPr>
            </w:pPr>
          </w:p>
        </w:tc>
      </w:tr>
      <w:tr w:rsidR="00DE6D85" w:rsidRPr="00C4453C" w14:paraId="489B022A" w14:textId="77777777" w:rsidTr="00B30685">
        <w:tc>
          <w:tcPr>
            <w:tcW w:w="4557" w:type="dxa"/>
          </w:tcPr>
          <w:p w14:paraId="49711F1C" w14:textId="77777777" w:rsidR="00DE6D85" w:rsidRPr="00C4453C" w:rsidRDefault="00DE6D85" w:rsidP="00B30685">
            <w:pPr>
              <w:rPr>
                <w:rFonts w:ascii="Times New Roman" w:hAnsi="Times New Roman" w:cs="Times New Roman"/>
                <w:sz w:val="24"/>
                <w:szCs w:val="24"/>
              </w:rPr>
            </w:pPr>
            <w:r w:rsidRPr="00C4453C">
              <w:rPr>
                <w:rFonts w:ascii="Times New Roman" w:hAnsi="Times New Roman" w:cs="Times New Roman"/>
                <w:b/>
                <w:sz w:val="24"/>
                <w:szCs w:val="24"/>
              </w:rPr>
              <w:t>Valstybinio socialinio draudimo pažymėjimo</w:t>
            </w:r>
          </w:p>
        </w:tc>
        <w:tc>
          <w:tcPr>
            <w:tcW w:w="5639" w:type="dxa"/>
          </w:tcPr>
          <w:p w14:paraId="13C35B87" w14:textId="77777777" w:rsidR="00DE6D85" w:rsidRPr="00C4453C" w:rsidRDefault="00DE6D85" w:rsidP="00B30685">
            <w:pPr>
              <w:tabs>
                <w:tab w:val="left" w:pos="1704"/>
              </w:tabs>
              <w:rPr>
                <w:rFonts w:ascii="Times New Roman" w:hAnsi="Times New Roman" w:cs="Times New Roman"/>
                <w:sz w:val="24"/>
                <w:szCs w:val="24"/>
              </w:rPr>
            </w:pPr>
            <w:r w:rsidRPr="00C4453C">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4B57F6CB" wp14:editId="08A3A550">
                      <wp:simplePos x="0" y="0"/>
                      <wp:positionH relativeFrom="column">
                        <wp:posOffset>1346200</wp:posOffset>
                      </wp:positionH>
                      <wp:positionV relativeFrom="paragraph">
                        <wp:posOffset>14605</wp:posOffset>
                      </wp:positionV>
                      <wp:extent cx="670560" cy="175260"/>
                      <wp:effectExtent l="9525" t="11430" r="5715" b="13335"/>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560" cy="1752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FC2A97" id="Rectangle 5" o:spid="_x0000_s1026" style="position:absolute;margin-left:106pt;margin-top:1.15pt;width:52.8pt;height:1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076HgIAADsEAAAOAAAAZHJzL2Uyb0RvYy54bWysU9uO0zAQfUfiHyy/01zUtLtR09WqSxHS&#10;AisWPsB1nMTCN8Zu0+XrGTvd0gWeEHmwZjLj45lzZlY3R63IQYCX1jS0mOWUCMNtK03f0K9ftm+u&#10;KPGBmZYpa0RDn4SnN+vXr1ajq0VpB6taAQRBjK9H19AhBFdnmeeD0MzPrBMGg50FzQK60GctsBHR&#10;tcrKPF9ko4XWgeXCe/x7NwXpOuF3neDhU9d5EYhqKNYW0gnp3MUzW69Y3QNzg+SnMtg/VKGZNPjo&#10;GeqOBUb2IP+A0pKD9bYLM251ZrtOcpF6wG6K/LduHgfmROoFyfHuTJP/f7D84+EBiGwbWlJimEaJ&#10;PiNpzPRKkCrSMzpfY9aje4DYoHf3ln/zxNjNgFniFsCOg2AtFlXE/OzFheh4vEp24wfbIjrbB5uY&#10;OnagIyByQI5JkKezIOIYCMefi2VeLVA2jqFiWZVoxxdY/XzZgQ/vhNUkGg0FLD2Bs8O9D1Pqc0oq&#10;3irZbqVSyYF+t1FADgxnY5u+E7q/TFOGjA29rsoqIb+I+UuIPH1/g9Ay4JArqRt6dU5idWTtrWmx&#10;TFYHJtVkY3fKnGiMzE0K7Gz7hCyCnSYYNw6NwcIPSkac3ob673sGghL13qAS18V8Hsc9OfNqWaID&#10;l5HdZYQZjlANDZRM5iZMK7J3IPsBXypS78beonqdTMxGZaeqTsXihCZtTtsUV+DST1m/dn79EwAA&#10;//8DAFBLAwQUAAYACAAAACEAfxBFLd0AAAAIAQAADwAAAGRycy9kb3ducmV2LnhtbEyPzU7DMBCE&#10;70i8g7VI3KjzIxUS4lQIVCSObXrhtomXJG1sR7HTBp6e5URvO5rR7DfFZjGDONPke2cVxKsIBNnG&#10;6d62Cg7V9uEJhA9oNQ7OkoJv8rApb28KzLW72B2d96EVXGJ9jgq6EMZcSt90ZNCv3EiWvS83GQws&#10;p1bqCS9cbgaZRNFaGuwtf+hwpNeOmtN+NgrqPjngz656j0y2TcPHUh3nzzel7u+Wl2cQgZbwH4Y/&#10;fEaHkplqN1vtxaAgiRPeEvhIQbCfxo9rEDXrLANZFvJ6QPkLAAD//wMAUEsBAi0AFAAGAAgAAAAh&#10;ALaDOJL+AAAA4QEAABMAAAAAAAAAAAAAAAAAAAAAAFtDb250ZW50X1R5cGVzXS54bWxQSwECLQAU&#10;AAYACAAAACEAOP0h/9YAAACUAQAACwAAAAAAAAAAAAAAAAAvAQAAX3JlbHMvLnJlbHNQSwECLQAU&#10;AAYACAAAACEAvV9O+h4CAAA7BAAADgAAAAAAAAAAAAAAAAAuAgAAZHJzL2Uyb0RvYy54bWxQSwEC&#10;LQAUAAYACAAAACEAfxBFLd0AAAAIAQAADwAAAAAAAAAAAAAAAAB4BAAAZHJzL2Rvd25yZXYueG1s&#10;UEsFBgAAAAAEAAQA8wAAAIIFAAAAAA==&#10;"/>
                  </w:pict>
                </mc:Fallback>
              </mc:AlternateContent>
            </w:r>
            <w:r w:rsidRPr="00C4453C">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0909A031" wp14:editId="51533F22">
                      <wp:simplePos x="0" y="0"/>
                      <wp:positionH relativeFrom="column">
                        <wp:posOffset>393700</wp:posOffset>
                      </wp:positionH>
                      <wp:positionV relativeFrom="paragraph">
                        <wp:posOffset>22225</wp:posOffset>
                      </wp:positionV>
                      <wp:extent cx="670560" cy="175260"/>
                      <wp:effectExtent l="9525" t="9525" r="5715" b="571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560" cy="1752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04163" id="Rectangle 4" o:spid="_x0000_s1026" style="position:absolute;margin-left:31pt;margin-top:1.75pt;width:52.8pt;height:1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E69HwIAADsEAAAOAAAAZHJzL2Uyb0RvYy54bWysU9tu2zAMfR+wfxD0vtgOcmmNOEWRLsOA&#10;bivW7QMUWbaFyaJGKXG6rx8lp1m67WmYHwTSpI7Ic8jVzbE37KDQa7AVLyY5Z8pKqLVtK/71y/bN&#10;FWc+CFsLA1ZV/El5frN+/Wo1uFJNoQNTK2QEYn05uIp3Ibgyy7zsVC/8BJyyFGwAexHIxTarUQyE&#10;3ptsmueLbACsHYJU3tPfuzHI1wm/aZQMn5rGq8BMxam2kE5M5y6e2XolyhaF67Q8lSH+oYpeaEuP&#10;nqHuRBBsj/oPqF5LBA9NmEjoM2gaLVXqgbop8t+6eeyEU6kXIse7M03+/8HKj4cHZLom7TizoieJ&#10;PhNpwrZGsVmkZ3C+pKxH94CxQe/uQX7zzMKmoyx1iwhDp0RNRRUxP3txITqerrLd8AFqQhf7AImp&#10;Y4N9BCQO2DEJ8nQWRB0Dk/RzscznC5JNUqhYzqdkxxdE+XzZoQ/vFPQsGhVHKj2Bi8O9D2Pqc0oq&#10;Hoyut9qY5GC72xhkB0GzsU3fCd1fphnLhopfz6fzhPwi5i8h8vT9DaLXgYbc6L7iV+ckUUbW3tqa&#10;yhRlENqMNnVn7InGyNyowA7qJ2IRYZxg2jgyOsAfnA00vRX33/cCFWfmvSUlrovZLI57cmbz5ZQc&#10;vIzsLiPCSoKqeOBsNDdhXJG9Q9129FKRerdwS+o1OjEblR2rOhVLE5q0OW1TXIFLP2X92vn1TwAA&#10;AP//AwBQSwMEFAAGAAgAAAAhAPnP8nXcAAAABwEAAA8AAABkcnMvZG93bnJldi54bWxMj0FPg0AU&#10;hO8m/Q+bZ+LNLtCIiixNo6lJjy29eHuwT0DZt4RdWvTXuz3V42QmM9/k69n04kSj6ywriJcRCOLa&#10;6o4bBcdye/8Ewnlkjb1lUvBDDtbF4ibHTNsz7+l08I0IJewyVNB6P2RSurolg25pB+LgfdrRoA9y&#10;bKQe8RzKTS+TKEqlwY7DQosDvbZUfx8mo6DqkiP+7sv3yDxvV343l1/Tx5tSd7fz5gWEp9lfw3DB&#10;D+hQBKbKTqyd6BWkSbjiFaweQFzs9DEFUQUdxyCLXP7nL/4AAAD//wMAUEsBAi0AFAAGAAgAAAAh&#10;ALaDOJL+AAAA4QEAABMAAAAAAAAAAAAAAAAAAAAAAFtDb250ZW50X1R5cGVzXS54bWxQSwECLQAU&#10;AAYACAAAACEAOP0h/9YAAACUAQAACwAAAAAAAAAAAAAAAAAvAQAAX3JlbHMvLnJlbHNQSwECLQAU&#10;AAYACAAAACEA8jxOvR8CAAA7BAAADgAAAAAAAAAAAAAAAAAuAgAAZHJzL2Uyb0RvYy54bWxQSwEC&#10;LQAUAAYACAAAACEA+c/yddwAAAAHAQAADwAAAAAAAAAAAAAAAAB5BAAAZHJzL2Rvd25yZXYueG1s&#10;UEsFBgAAAAAEAAQA8wAAAIIFAAAAAA==&#10;"/>
                  </w:pict>
                </mc:Fallback>
              </mc:AlternateContent>
            </w:r>
            <w:r w:rsidRPr="00C4453C">
              <w:rPr>
                <w:rFonts w:ascii="Times New Roman" w:hAnsi="Times New Roman" w:cs="Times New Roman"/>
                <w:sz w:val="24"/>
                <w:szCs w:val="24"/>
              </w:rPr>
              <w:t>Serija                    Nr.</w:t>
            </w:r>
          </w:p>
        </w:tc>
      </w:tr>
      <w:tr w:rsidR="00DE6D85" w:rsidRPr="00C4453C" w14:paraId="545E83D8" w14:textId="77777777" w:rsidTr="00B30685">
        <w:tc>
          <w:tcPr>
            <w:tcW w:w="4557" w:type="dxa"/>
          </w:tcPr>
          <w:p w14:paraId="7DAEE0F7" w14:textId="77777777" w:rsidR="00DE6D85" w:rsidRPr="00C4453C" w:rsidRDefault="00DE6D85" w:rsidP="00B30685">
            <w:pPr>
              <w:rPr>
                <w:rFonts w:ascii="Times New Roman" w:hAnsi="Times New Roman" w:cs="Times New Roman"/>
                <w:sz w:val="24"/>
                <w:szCs w:val="24"/>
              </w:rPr>
            </w:pPr>
            <w:r w:rsidRPr="00C4453C">
              <w:rPr>
                <w:rFonts w:ascii="Times New Roman" w:hAnsi="Times New Roman" w:cs="Times New Roman"/>
                <w:b/>
                <w:sz w:val="24"/>
                <w:szCs w:val="24"/>
              </w:rPr>
              <w:t>Pilietybė</w:t>
            </w:r>
            <w:r w:rsidRPr="00C4453C">
              <w:rPr>
                <w:rFonts w:ascii="Times New Roman" w:hAnsi="Times New Roman" w:cs="Times New Roman"/>
                <w:sz w:val="24"/>
                <w:szCs w:val="24"/>
              </w:rPr>
              <w:t xml:space="preserve"> </w:t>
            </w:r>
            <w:r w:rsidRPr="00C4453C">
              <w:rPr>
                <w:rFonts w:ascii="Times New Roman" w:hAnsi="Times New Roman" w:cs="Times New Roman"/>
                <w:i/>
                <w:iCs/>
                <w:sz w:val="24"/>
                <w:szCs w:val="24"/>
              </w:rPr>
              <w:t>(taip pat nurodykite, jei turite dvigubą pilietybę arba jei esate susijęs priesaika ar pasižadėjimu kitai valstybei ar jos institucijoms)</w:t>
            </w:r>
          </w:p>
        </w:tc>
        <w:tc>
          <w:tcPr>
            <w:tcW w:w="5639" w:type="dxa"/>
          </w:tcPr>
          <w:p w14:paraId="38F97086" w14:textId="77777777" w:rsidR="00DE6D85" w:rsidRPr="00C4453C" w:rsidRDefault="00DE6D85" w:rsidP="00B30685">
            <w:pPr>
              <w:rPr>
                <w:rFonts w:ascii="Times New Roman" w:hAnsi="Times New Roman" w:cs="Times New Roman"/>
                <w:sz w:val="24"/>
                <w:szCs w:val="24"/>
              </w:rPr>
            </w:pPr>
          </w:p>
        </w:tc>
      </w:tr>
    </w:tbl>
    <w:p w14:paraId="48F4D407" w14:textId="77777777" w:rsidR="00DE6D85" w:rsidRPr="00C4453C" w:rsidRDefault="00DE6D85" w:rsidP="00DE6D85">
      <w:pPr>
        <w:jc w:val="both"/>
        <w:rPr>
          <w:rFonts w:ascii="Times New Roman" w:hAnsi="Times New Roman" w:cs="Times New Roman"/>
          <w:b/>
          <w:sz w:val="24"/>
          <w:szCs w:val="24"/>
        </w:rPr>
      </w:pPr>
    </w:p>
    <w:p w14:paraId="7376F339" w14:textId="77777777" w:rsidR="00DE6D85" w:rsidRPr="00C4453C" w:rsidRDefault="00DE6D85" w:rsidP="00DE6D85">
      <w:pPr>
        <w:jc w:val="both"/>
        <w:rPr>
          <w:rFonts w:ascii="Times New Roman" w:hAnsi="Times New Roman" w:cs="Times New Roman"/>
          <w:sz w:val="24"/>
          <w:szCs w:val="24"/>
        </w:rPr>
      </w:pPr>
      <w:r w:rsidRPr="00C4453C">
        <w:rPr>
          <w:rFonts w:ascii="Times New Roman" w:hAnsi="Times New Roman" w:cs="Times New Roman"/>
          <w:b/>
          <w:sz w:val="24"/>
          <w:szCs w:val="24"/>
        </w:rPr>
        <w:t xml:space="preserve">2. </w:t>
      </w:r>
      <w:r w:rsidRPr="00C4453C">
        <w:rPr>
          <w:rFonts w:ascii="Times New Roman" w:hAnsi="Times New Roman" w:cs="Times New Roman"/>
          <w:b/>
          <w:bCs/>
          <w:sz w:val="24"/>
          <w:szCs w:val="24"/>
        </w:rPr>
        <w:t>Kontaktiniai duomenys:</w:t>
      </w:r>
    </w:p>
    <w:tbl>
      <w:tblPr>
        <w:tblStyle w:val="Lentelstinklelis"/>
        <w:tblW w:w="0" w:type="auto"/>
        <w:tblLook w:val="04A0" w:firstRow="1" w:lastRow="0" w:firstColumn="1" w:lastColumn="0" w:noHBand="0" w:noVBand="1"/>
      </w:tblPr>
      <w:tblGrid>
        <w:gridCol w:w="4363"/>
        <w:gridCol w:w="5265"/>
      </w:tblGrid>
      <w:tr w:rsidR="00DE6D85" w:rsidRPr="00C4453C" w14:paraId="4A8F5771" w14:textId="77777777" w:rsidTr="00B30685">
        <w:tc>
          <w:tcPr>
            <w:tcW w:w="4564" w:type="dxa"/>
          </w:tcPr>
          <w:p w14:paraId="355DB404" w14:textId="77777777" w:rsidR="00DE6D85" w:rsidRPr="00C4453C" w:rsidRDefault="00DE6D85" w:rsidP="00B30685">
            <w:pPr>
              <w:jc w:val="both"/>
              <w:rPr>
                <w:rFonts w:ascii="Times New Roman" w:hAnsi="Times New Roman" w:cs="Times New Roman"/>
                <w:sz w:val="24"/>
                <w:szCs w:val="24"/>
              </w:rPr>
            </w:pPr>
            <w:r w:rsidRPr="00C4453C">
              <w:rPr>
                <w:rFonts w:ascii="Times New Roman" w:hAnsi="Times New Roman" w:cs="Times New Roman"/>
                <w:sz w:val="24"/>
                <w:szCs w:val="24"/>
              </w:rPr>
              <w:t>Telefono numeriai (asmeninis, darbo)</w:t>
            </w:r>
          </w:p>
        </w:tc>
        <w:tc>
          <w:tcPr>
            <w:tcW w:w="5632" w:type="dxa"/>
          </w:tcPr>
          <w:p w14:paraId="66CFBCEA" w14:textId="77777777" w:rsidR="00DE6D85" w:rsidRPr="00C4453C" w:rsidRDefault="00DE6D85" w:rsidP="00B30685">
            <w:pPr>
              <w:jc w:val="both"/>
              <w:rPr>
                <w:rFonts w:ascii="Times New Roman" w:hAnsi="Times New Roman" w:cs="Times New Roman"/>
                <w:sz w:val="24"/>
                <w:szCs w:val="24"/>
              </w:rPr>
            </w:pPr>
          </w:p>
        </w:tc>
      </w:tr>
      <w:tr w:rsidR="00DE6D85" w:rsidRPr="00C4453C" w14:paraId="295A1E0B" w14:textId="77777777" w:rsidTr="00B30685">
        <w:tc>
          <w:tcPr>
            <w:tcW w:w="4564" w:type="dxa"/>
          </w:tcPr>
          <w:p w14:paraId="781A5C3E" w14:textId="77777777" w:rsidR="00DE6D85" w:rsidRPr="00C4453C" w:rsidRDefault="00DE6D85" w:rsidP="00B30685">
            <w:pPr>
              <w:jc w:val="both"/>
              <w:rPr>
                <w:rFonts w:ascii="Times New Roman" w:hAnsi="Times New Roman" w:cs="Times New Roman"/>
                <w:sz w:val="24"/>
                <w:szCs w:val="24"/>
              </w:rPr>
            </w:pPr>
            <w:r w:rsidRPr="00C4453C">
              <w:rPr>
                <w:rFonts w:ascii="Times New Roman" w:hAnsi="Times New Roman" w:cs="Times New Roman"/>
                <w:sz w:val="24"/>
                <w:szCs w:val="24"/>
              </w:rPr>
              <w:lastRenderedPageBreak/>
              <w:t>Elektroninis paštas</w:t>
            </w:r>
          </w:p>
        </w:tc>
        <w:tc>
          <w:tcPr>
            <w:tcW w:w="5632" w:type="dxa"/>
          </w:tcPr>
          <w:p w14:paraId="2651C0B1" w14:textId="77777777" w:rsidR="00DE6D85" w:rsidRPr="00C4453C" w:rsidRDefault="00DE6D85" w:rsidP="00B30685">
            <w:pPr>
              <w:jc w:val="both"/>
              <w:rPr>
                <w:rFonts w:ascii="Times New Roman" w:hAnsi="Times New Roman" w:cs="Times New Roman"/>
                <w:sz w:val="24"/>
                <w:szCs w:val="24"/>
              </w:rPr>
            </w:pPr>
          </w:p>
        </w:tc>
      </w:tr>
      <w:tr w:rsidR="00DE6D85" w:rsidRPr="00C4453C" w14:paraId="5F5F36A0" w14:textId="77777777" w:rsidTr="00B30685">
        <w:tc>
          <w:tcPr>
            <w:tcW w:w="4564" w:type="dxa"/>
          </w:tcPr>
          <w:p w14:paraId="013F5A60" w14:textId="77777777" w:rsidR="00DE6D85" w:rsidRPr="00C4453C" w:rsidRDefault="00DE6D85" w:rsidP="00B30685">
            <w:pPr>
              <w:jc w:val="both"/>
              <w:rPr>
                <w:rFonts w:ascii="Times New Roman" w:hAnsi="Times New Roman" w:cs="Times New Roman"/>
                <w:sz w:val="24"/>
                <w:szCs w:val="24"/>
              </w:rPr>
            </w:pPr>
            <w:r w:rsidRPr="00C4453C">
              <w:rPr>
                <w:rFonts w:ascii="Times New Roman" w:hAnsi="Times New Roman" w:cs="Times New Roman"/>
                <w:sz w:val="24"/>
                <w:szCs w:val="24"/>
              </w:rPr>
              <w:t>Faktinės gyvenamosios vietos adresas</w:t>
            </w:r>
          </w:p>
        </w:tc>
        <w:tc>
          <w:tcPr>
            <w:tcW w:w="5632" w:type="dxa"/>
          </w:tcPr>
          <w:p w14:paraId="767AC833" w14:textId="77777777" w:rsidR="00DE6D85" w:rsidRPr="00C4453C" w:rsidRDefault="00DE6D85" w:rsidP="00B30685">
            <w:pPr>
              <w:jc w:val="both"/>
              <w:rPr>
                <w:rFonts w:ascii="Times New Roman" w:hAnsi="Times New Roman" w:cs="Times New Roman"/>
                <w:sz w:val="24"/>
                <w:szCs w:val="24"/>
              </w:rPr>
            </w:pPr>
          </w:p>
        </w:tc>
      </w:tr>
      <w:tr w:rsidR="00DE6D85" w:rsidRPr="00C4453C" w14:paraId="32881A9A" w14:textId="77777777" w:rsidTr="00B30685">
        <w:tc>
          <w:tcPr>
            <w:tcW w:w="4564" w:type="dxa"/>
          </w:tcPr>
          <w:p w14:paraId="62BF854B" w14:textId="77777777" w:rsidR="00DE6D85" w:rsidRPr="00C4453C" w:rsidRDefault="00DE6D85" w:rsidP="00B30685">
            <w:pPr>
              <w:jc w:val="both"/>
              <w:rPr>
                <w:rFonts w:ascii="Times New Roman" w:hAnsi="Times New Roman" w:cs="Times New Roman"/>
                <w:sz w:val="24"/>
                <w:szCs w:val="24"/>
              </w:rPr>
            </w:pPr>
            <w:r w:rsidRPr="00C4453C">
              <w:rPr>
                <w:rFonts w:ascii="Times New Roman" w:hAnsi="Times New Roman" w:cs="Times New Roman"/>
                <w:sz w:val="24"/>
                <w:szCs w:val="24"/>
              </w:rPr>
              <w:t>Deklaruota gyvenamoji vieta</w:t>
            </w:r>
          </w:p>
        </w:tc>
        <w:tc>
          <w:tcPr>
            <w:tcW w:w="5632" w:type="dxa"/>
          </w:tcPr>
          <w:p w14:paraId="68698109" w14:textId="77777777" w:rsidR="00DE6D85" w:rsidRPr="00C4453C" w:rsidRDefault="00DE6D85" w:rsidP="00B30685">
            <w:pPr>
              <w:jc w:val="both"/>
              <w:rPr>
                <w:rFonts w:ascii="Times New Roman" w:hAnsi="Times New Roman" w:cs="Times New Roman"/>
                <w:sz w:val="24"/>
                <w:szCs w:val="24"/>
              </w:rPr>
            </w:pPr>
          </w:p>
        </w:tc>
      </w:tr>
    </w:tbl>
    <w:p w14:paraId="2A7141BD" w14:textId="77777777" w:rsidR="00DE6D85" w:rsidRPr="00C4453C" w:rsidRDefault="00DE6D85" w:rsidP="00DE6D85">
      <w:pPr>
        <w:jc w:val="both"/>
        <w:rPr>
          <w:rFonts w:ascii="Times New Roman" w:hAnsi="Times New Roman" w:cs="Times New Roman"/>
          <w:b/>
          <w:sz w:val="24"/>
          <w:szCs w:val="24"/>
        </w:rPr>
      </w:pPr>
    </w:p>
    <w:p w14:paraId="55F3C78D" w14:textId="77777777" w:rsidR="00DE6D85" w:rsidRPr="00C4453C" w:rsidRDefault="00DE6D85" w:rsidP="00DE6D85">
      <w:pPr>
        <w:jc w:val="both"/>
        <w:rPr>
          <w:rFonts w:ascii="Times New Roman" w:hAnsi="Times New Roman" w:cs="Times New Roman"/>
          <w:sz w:val="24"/>
          <w:szCs w:val="24"/>
        </w:rPr>
      </w:pPr>
      <w:r w:rsidRPr="00C4453C">
        <w:rPr>
          <w:rFonts w:ascii="Times New Roman" w:hAnsi="Times New Roman" w:cs="Times New Roman"/>
          <w:b/>
          <w:sz w:val="24"/>
          <w:szCs w:val="24"/>
        </w:rPr>
        <w:t>3. Pareigybė, į kurią pretenduojama:</w:t>
      </w:r>
      <w:r w:rsidRPr="00C4453C">
        <w:rPr>
          <w:rFonts w:ascii="Times New Roman" w:hAnsi="Times New Roman" w:cs="Times New Roman"/>
          <w:sz w:val="24"/>
          <w:szCs w:val="24"/>
        </w:rPr>
        <w:t xml:space="preserve"> ____________________________________________________</w:t>
      </w:r>
    </w:p>
    <w:p w14:paraId="043B488A" w14:textId="77777777" w:rsidR="00DE6D85" w:rsidRPr="00C4453C" w:rsidRDefault="00DE6D85" w:rsidP="00DE6D85">
      <w:pPr>
        <w:jc w:val="both"/>
        <w:rPr>
          <w:rFonts w:ascii="Times New Roman" w:hAnsi="Times New Roman" w:cs="Times New Roman"/>
          <w:sz w:val="24"/>
          <w:szCs w:val="24"/>
        </w:rPr>
      </w:pPr>
      <w:r w:rsidRPr="00C4453C">
        <w:rPr>
          <w:rFonts w:ascii="Times New Roman" w:hAnsi="Times New Roman" w:cs="Times New Roman"/>
          <w:sz w:val="24"/>
          <w:szCs w:val="24"/>
        </w:rPr>
        <w:t>__________________________________________________________________________________________________________________________________________________________________________</w:t>
      </w:r>
    </w:p>
    <w:p w14:paraId="715A8137" w14:textId="77777777" w:rsidR="00DE6D85" w:rsidRPr="00C4453C" w:rsidRDefault="00DE6D85" w:rsidP="00DE6D85">
      <w:pPr>
        <w:pStyle w:val="Antrat5"/>
        <w:rPr>
          <w:rFonts w:ascii="Times New Roman" w:hAnsi="Times New Roman" w:cs="Times New Roman"/>
          <w:b w:val="0"/>
        </w:rPr>
      </w:pPr>
    </w:p>
    <w:p w14:paraId="381C05D4"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
          <w:sz w:val="24"/>
          <w:szCs w:val="24"/>
        </w:rPr>
        <w:t xml:space="preserve">4. Darbo patirtis </w:t>
      </w:r>
      <w:r w:rsidRPr="00C4453C">
        <w:rPr>
          <w:rFonts w:ascii="Times New Roman" w:hAnsi="Times New Roman" w:cs="Times New Roman"/>
          <w:bCs/>
          <w:i/>
          <w:iCs/>
          <w:sz w:val="24"/>
          <w:szCs w:val="24"/>
        </w:rPr>
        <w:t>(Išvardykite visas savo darbo patirtis chronologine tvarka (nuo naujausios iki seniausios)</w:t>
      </w:r>
    </w:p>
    <w:tbl>
      <w:tblPr>
        <w:tblStyle w:val="Lentelstinklelis"/>
        <w:tblW w:w="0" w:type="auto"/>
        <w:tblLook w:val="04A0" w:firstRow="1" w:lastRow="0" w:firstColumn="1" w:lastColumn="0" w:noHBand="0" w:noVBand="1"/>
      </w:tblPr>
      <w:tblGrid>
        <w:gridCol w:w="1736"/>
        <w:gridCol w:w="2793"/>
        <w:gridCol w:w="1889"/>
        <w:gridCol w:w="3210"/>
      </w:tblGrid>
      <w:tr w:rsidR="00DE6D85" w:rsidRPr="00C4453C" w14:paraId="1AC579A1" w14:textId="77777777" w:rsidTr="00B30685">
        <w:tc>
          <w:tcPr>
            <w:tcW w:w="1809" w:type="dxa"/>
          </w:tcPr>
          <w:p w14:paraId="261870C1" w14:textId="77777777" w:rsidR="00DE6D85" w:rsidRPr="00C4453C" w:rsidRDefault="00DE6D85" w:rsidP="00B30685">
            <w:pPr>
              <w:jc w:val="center"/>
              <w:rPr>
                <w:rFonts w:ascii="Times New Roman" w:hAnsi="Times New Roman" w:cs="Times New Roman"/>
                <w:b/>
                <w:sz w:val="24"/>
                <w:szCs w:val="24"/>
              </w:rPr>
            </w:pPr>
            <w:r w:rsidRPr="00C4453C">
              <w:rPr>
                <w:rFonts w:ascii="Times New Roman" w:hAnsi="Times New Roman" w:cs="Times New Roman"/>
                <w:sz w:val="24"/>
                <w:szCs w:val="24"/>
              </w:rPr>
              <w:t>Darbovietės pavadinimas</w:t>
            </w:r>
          </w:p>
        </w:tc>
        <w:tc>
          <w:tcPr>
            <w:tcW w:w="2835" w:type="dxa"/>
          </w:tcPr>
          <w:p w14:paraId="12AA74AE" w14:textId="77777777" w:rsidR="00DE6D85" w:rsidRPr="00C4453C" w:rsidRDefault="00DE6D85" w:rsidP="00B30685">
            <w:pPr>
              <w:spacing w:before="120"/>
              <w:jc w:val="center"/>
              <w:rPr>
                <w:rFonts w:ascii="Times New Roman" w:hAnsi="Times New Roman" w:cs="Times New Roman"/>
                <w:sz w:val="24"/>
                <w:szCs w:val="24"/>
              </w:rPr>
            </w:pPr>
            <w:r w:rsidRPr="00C4453C">
              <w:rPr>
                <w:rFonts w:ascii="Times New Roman" w:hAnsi="Times New Roman" w:cs="Times New Roman"/>
                <w:sz w:val="24"/>
                <w:szCs w:val="24"/>
              </w:rPr>
              <w:t>Pareigos</w:t>
            </w:r>
          </w:p>
          <w:p w14:paraId="304B0583" w14:textId="77777777" w:rsidR="00DE6D85" w:rsidRPr="00C4453C" w:rsidRDefault="00DE6D85" w:rsidP="00B30685">
            <w:pPr>
              <w:spacing w:before="120"/>
              <w:jc w:val="center"/>
              <w:rPr>
                <w:rFonts w:ascii="Times New Roman" w:hAnsi="Times New Roman" w:cs="Times New Roman"/>
                <w:bCs/>
                <w:sz w:val="24"/>
                <w:szCs w:val="24"/>
              </w:rPr>
            </w:pPr>
            <w:r w:rsidRPr="00C4453C">
              <w:rPr>
                <w:rFonts w:ascii="Times New Roman" w:hAnsi="Times New Roman" w:cs="Times New Roman"/>
                <w:bCs/>
                <w:sz w:val="24"/>
                <w:szCs w:val="24"/>
              </w:rPr>
              <w:t>(padalinys/</w:t>
            </w:r>
            <w:proofErr w:type="spellStart"/>
            <w:r w:rsidRPr="00C4453C">
              <w:rPr>
                <w:rFonts w:ascii="Times New Roman" w:hAnsi="Times New Roman" w:cs="Times New Roman"/>
                <w:bCs/>
                <w:sz w:val="24"/>
                <w:szCs w:val="24"/>
              </w:rPr>
              <w:t>subpadalinys</w:t>
            </w:r>
            <w:proofErr w:type="spellEnd"/>
            <w:r w:rsidRPr="00C4453C">
              <w:rPr>
                <w:rFonts w:ascii="Times New Roman" w:hAnsi="Times New Roman" w:cs="Times New Roman"/>
                <w:bCs/>
                <w:sz w:val="24"/>
                <w:szCs w:val="24"/>
              </w:rPr>
              <w:t>)</w:t>
            </w:r>
          </w:p>
        </w:tc>
        <w:tc>
          <w:tcPr>
            <w:tcW w:w="2127" w:type="dxa"/>
          </w:tcPr>
          <w:p w14:paraId="491F454F" w14:textId="77777777" w:rsidR="00DE6D85" w:rsidRPr="00C4453C" w:rsidRDefault="00DE6D85" w:rsidP="00B30685">
            <w:pPr>
              <w:spacing w:before="120"/>
              <w:jc w:val="center"/>
              <w:rPr>
                <w:rFonts w:ascii="Times New Roman" w:hAnsi="Times New Roman" w:cs="Times New Roman"/>
                <w:b/>
                <w:sz w:val="24"/>
                <w:szCs w:val="24"/>
              </w:rPr>
            </w:pPr>
            <w:r w:rsidRPr="00C4453C">
              <w:rPr>
                <w:rFonts w:ascii="Times New Roman" w:hAnsi="Times New Roman" w:cs="Times New Roman"/>
                <w:sz w:val="24"/>
                <w:szCs w:val="24"/>
              </w:rPr>
              <w:t xml:space="preserve">Dirbau nuo – iki </w:t>
            </w:r>
            <w:r w:rsidRPr="00C4453C">
              <w:rPr>
                <w:rFonts w:ascii="Times New Roman" w:hAnsi="Times New Roman" w:cs="Times New Roman"/>
                <w:i/>
                <w:iCs/>
                <w:sz w:val="24"/>
                <w:szCs w:val="24"/>
              </w:rPr>
              <w:t>(</w:t>
            </w:r>
            <w:proofErr w:type="spellStart"/>
            <w:r w:rsidRPr="00C4453C">
              <w:rPr>
                <w:rFonts w:ascii="Times New Roman" w:hAnsi="Times New Roman" w:cs="Times New Roman"/>
                <w:i/>
                <w:iCs/>
                <w:sz w:val="24"/>
                <w:szCs w:val="24"/>
              </w:rPr>
              <w:t>yyyy</w:t>
            </w:r>
            <w:proofErr w:type="spellEnd"/>
            <w:r w:rsidRPr="00C4453C">
              <w:rPr>
                <w:rFonts w:ascii="Times New Roman" w:hAnsi="Times New Roman" w:cs="Times New Roman"/>
                <w:i/>
                <w:iCs/>
                <w:sz w:val="24"/>
                <w:szCs w:val="24"/>
              </w:rPr>
              <w:t>-mm-</w:t>
            </w:r>
            <w:proofErr w:type="spellStart"/>
            <w:r w:rsidRPr="00C4453C">
              <w:rPr>
                <w:rFonts w:ascii="Times New Roman" w:hAnsi="Times New Roman" w:cs="Times New Roman"/>
                <w:i/>
                <w:iCs/>
                <w:sz w:val="24"/>
                <w:szCs w:val="24"/>
              </w:rPr>
              <w:t>dd</w:t>
            </w:r>
            <w:proofErr w:type="spellEnd"/>
            <w:r w:rsidRPr="00C4453C">
              <w:rPr>
                <w:rFonts w:ascii="Times New Roman" w:hAnsi="Times New Roman" w:cs="Times New Roman"/>
                <w:i/>
                <w:iCs/>
                <w:sz w:val="24"/>
                <w:szCs w:val="24"/>
              </w:rPr>
              <w:t>)</w:t>
            </w:r>
          </w:p>
        </w:tc>
        <w:tc>
          <w:tcPr>
            <w:tcW w:w="3651" w:type="dxa"/>
          </w:tcPr>
          <w:p w14:paraId="4FB2D5EB" w14:textId="77777777" w:rsidR="00DE6D85" w:rsidRPr="00C4453C" w:rsidRDefault="00DE6D85" w:rsidP="00B30685">
            <w:pPr>
              <w:spacing w:before="120"/>
              <w:jc w:val="center"/>
              <w:rPr>
                <w:rFonts w:ascii="Times New Roman" w:hAnsi="Times New Roman" w:cs="Times New Roman"/>
                <w:b/>
                <w:sz w:val="24"/>
                <w:szCs w:val="24"/>
              </w:rPr>
            </w:pPr>
            <w:r w:rsidRPr="00C4453C">
              <w:rPr>
                <w:rFonts w:ascii="Times New Roman" w:hAnsi="Times New Roman" w:cs="Times New Roman"/>
                <w:sz w:val="24"/>
                <w:szCs w:val="24"/>
              </w:rPr>
              <w:t>Pagrindinės veiklos sritys</w:t>
            </w:r>
          </w:p>
        </w:tc>
      </w:tr>
      <w:tr w:rsidR="00DE6D85" w:rsidRPr="00C4453C" w14:paraId="7C4638BB" w14:textId="77777777" w:rsidTr="00B30685">
        <w:tc>
          <w:tcPr>
            <w:tcW w:w="1809" w:type="dxa"/>
          </w:tcPr>
          <w:p w14:paraId="24D7E67D" w14:textId="77777777" w:rsidR="00DE6D85" w:rsidRPr="00C4453C" w:rsidRDefault="00DE6D85" w:rsidP="00B30685">
            <w:pPr>
              <w:jc w:val="both"/>
              <w:rPr>
                <w:rFonts w:ascii="Times New Roman" w:hAnsi="Times New Roman" w:cs="Times New Roman"/>
                <w:b/>
                <w:sz w:val="24"/>
                <w:szCs w:val="24"/>
              </w:rPr>
            </w:pPr>
          </w:p>
        </w:tc>
        <w:tc>
          <w:tcPr>
            <w:tcW w:w="2835" w:type="dxa"/>
          </w:tcPr>
          <w:p w14:paraId="09B20A74" w14:textId="77777777" w:rsidR="00DE6D85" w:rsidRPr="00C4453C" w:rsidRDefault="00DE6D85" w:rsidP="00B30685">
            <w:pPr>
              <w:jc w:val="both"/>
              <w:rPr>
                <w:rFonts w:ascii="Times New Roman" w:hAnsi="Times New Roman" w:cs="Times New Roman"/>
                <w:b/>
                <w:sz w:val="24"/>
                <w:szCs w:val="24"/>
              </w:rPr>
            </w:pPr>
          </w:p>
        </w:tc>
        <w:tc>
          <w:tcPr>
            <w:tcW w:w="2127" w:type="dxa"/>
          </w:tcPr>
          <w:p w14:paraId="0E47AABB" w14:textId="77777777" w:rsidR="00DE6D85" w:rsidRPr="00C4453C" w:rsidRDefault="00DE6D85" w:rsidP="00B30685">
            <w:pPr>
              <w:jc w:val="both"/>
              <w:rPr>
                <w:rFonts w:ascii="Times New Roman" w:hAnsi="Times New Roman" w:cs="Times New Roman"/>
                <w:b/>
                <w:sz w:val="24"/>
                <w:szCs w:val="24"/>
              </w:rPr>
            </w:pPr>
          </w:p>
        </w:tc>
        <w:tc>
          <w:tcPr>
            <w:tcW w:w="3651" w:type="dxa"/>
          </w:tcPr>
          <w:p w14:paraId="6E6D9050" w14:textId="77777777" w:rsidR="00DE6D85" w:rsidRPr="00C4453C" w:rsidRDefault="00DE6D85" w:rsidP="00B30685">
            <w:pPr>
              <w:jc w:val="both"/>
              <w:rPr>
                <w:rFonts w:ascii="Times New Roman" w:hAnsi="Times New Roman" w:cs="Times New Roman"/>
                <w:b/>
                <w:sz w:val="24"/>
                <w:szCs w:val="24"/>
              </w:rPr>
            </w:pPr>
          </w:p>
        </w:tc>
      </w:tr>
      <w:tr w:rsidR="00DE6D85" w:rsidRPr="00C4453C" w14:paraId="5FE0F83D" w14:textId="77777777" w:rsidTr="00B30685">
        <w:tc>
          <w:tcPr>
            <w:tcW w:w="1809" w:type="dxa"/>
          </w:tcPr>
          <w:p w14:paraId="2CFB5EE3" w14:textId="77777777" w:rsidR="00DE6D85" w:rsidRPr="00C4453C" w:rsidRDefault="00DE6D85" w:rsidP="00B30685">
            <w:pPr>
              <w:jc w:val="both"/>
              <w:rPr>
                <w:rFonts w:ascii="Times New Roman" w:hAnsi="Times New Roman" w:cs="Times New Roman"/>
                <w:b/>
                <w:sz w:val="24"/>
                <w:szCs w:val="24"/>
              </w:rPr>
            </w:pPr>
          </w:p>
        </w:tc>
        <w:tc>
          <w:tcPr>
            <w:tcW w:w="2835" w:type="dxa"/>
          </w:tcPr>
          <w:p w14:paraId="4273F52B" w14:textId="77777777" w:rsidR="00DE6D85" w:rsidRPr="00C4453C" w:rsidRDefault="00DE6D85" w:rsidP="00B30685">
            <w:pPr>
              <w:jc w:val="both"/>
              <w:rPr>
                <w:rFonts w:ascii="Times New Roman" w:hAnsi="Times New Roman" w:cs="Times New Roman"/>
                <w:b/>
                <w:sz w:val="24"/>
                <w:szCs w:val="24"/>
              </w:rPr>
            </w:pPr>
          </w:p>
        </w:tc>
        <w:tc>
          <w:tcPr>
            <w:tcW w:w="2127" w:type="dxa"/>
          </w:tcPr>
          <w:p w14:paraId="75915021" w14:textId="77777777" w:rsidR="00DE6D85" w:rsidRPr="00C4453C" w:rsidRDefault="00DE6D85" w:rsidP="00B30685">
            <w:pPr>
              <w:jc w:val="both"/>
              <w:rPr>
                <w:rFonts w:ascii="Times New Roman" w:hAnsi="Times New Roman" w:cs="Times New Roman"/>
                <w:b/>
                <w:sz w:val="24"/>
                <w:szCs w:val="24"/>
              </w:rPr>
            </w:pPr>
          </w:p>
        </w:tc>
        <w:tc>
          <w:tcPr>
            <w:tcW w:w="3651" w:type="dxa"/>
          </w:tcPr>
          <w:p w14:paraId="62BBF633" w14:textId="77777777" w:rsidR="00DE6D85" w:rsidRPr="00C4453C" w:rsidRDefault="00DE6D85" w:rsidP="00B30685">
            <w:pPr>
              <w:jc w:val="both"/>
              <w:rPr>
                <w:rFonts w:ascii="Times New Roman" w:hAnsi="Times New Roman" w:cs="Times New Roman"/>
                <w:b/>
                <w:sz w:val="24"/>
                <w:szCs w:val="24"/>
              </w:rPr>
            </w:pPr>
          </w:p>
        </w:tc>
      </w:tr>
      <w:tr w:rsidR="00DE6D85" w:rsidRPr="00C4453C" w14:paraId="1CDA393A" w14:textId="77777777" w:rsidTr="00B30685">
        <w:tc>
          <w:tcPr>
            <w:tcW w:w="1809" w:type="dxa"/>
          </w:tcPr>
          <w:p w14:paraId="54A023B6" w14:textId="77777777" w:rsidR="00DE6D85" w:rsidRPr="00C4453C" w:rsidRDefault="00DE6D85" w:rsidP="00B30685">
            <w:pPr>
              <w:jc w:val="both"/>
              <w:rPr>
                <w:rFonts w:ascii="Times New Roman" w:hAnsi="Times New Roman" w:cs="Times New Roman"/>
                <w:b/>
                <w:sz w:val="24"/>
                <w:szCs w:val="24"/>
              </w:rPr>
            </w:pPr>
          </w:p>
        </w:tc>
        <w:tc>
          <w:tcPr>
            <w:tcW w:w="2835" w:type="dxa"/>
          </w:tcPr>
          <w:p w14:paraId="1E86D802" w14:textId="77777777" w:rsidR="00DE6D85" w:rsidRPr="00C4453C" w:rsidRDefault="00DE6D85" w:rsidP="00B30685">
            <w:pPr>
              <w:jc w:val="both"/>
              <w:rPr>
                <w:rFonts w:ascii="Times New Roman" w:hAnsi="Times New Roman" w:cs="Times New Roman"/>
                <w:b/>
                <w:sz w:val="24"/>
                <w:szCs w:val="24"/>
              </w:rPr>
            </w:pPr>
          </w:p>
        </w:tc>
        <w:tc>
          <w:tcPr>
            <w:tcW w:w="2127" w:type="dxa"/>
          </w:tcPr>
          <w:p w14:paraId="361984DE" w14:textId="77777777" w:rsidR="00DE6D85" w:rsidRPr="00C4453C" w:rsidRDefault="00DE6D85" w:rsidP="00B30685">
            <w:pPr>
              <w:jc w:val="both"/>
              <w:rPr>
                <w:rFonts w:ascii="Times New Roman" w:hAnsi="Times New Roman" w:cs="Times New Roman"/>
                <w:b/>
                <w:sz w:val="24"/>
                <w:szCs w:val="24"/>
              </w:rPr>
            </w:pPr>
          </w:p>
        </w:tc>
        <w:tc>
          <w:tcPr>
            <w:tcW w:w="3651" w:type="dxa"/>
          </w:tcPr>
          <w:p w14:paraId="0C0AFEB6" w14:textId="77777777" w:rsidR="00DE6D85" w:rsidRPr="00C4453C" w:rsidRDefault="00DE6D85" w:rsidP="00B30685">
            <w:pPr>
              <w:jc w:val="both"/>
              <w:rPr>
                <w:rFonts w:ascii="Times New Roman" w:hAnsi="Times New Roman" w:cs="Times New Roman"/>
                <w:b/>
                <w:sz w:val="24"/>
                <w:szCs w:val="24"/>
              </w:rPr>
            </w:pPr>
          </w:p>
        </w:tc>
      </w:tr>
    </w:tbl>
    <w:p w14:paraId="7AD226E1" w14:textId="77777777" w:rsidR="00DE6D85" w:rsidRPr="00C4453C" w:rsidRDefault="00DE6D85" w:rsidP="00DE6D85">
      <w:pPr>
        <w:jc w:val="both"/>
        <w:rPr>
          <w:rFonts w:ascii="Times New Roman" w:hAnsi="Times New Roman" w:cs="Times New Roman"/>
          <w:b/>
          <w:sz w:val="24"/>
          <w:szCs w:val="24"/>
        </w:rPr>
      </w:pPr>
    </w:p>
    <w:p w14:paraId="6B2A8A82"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
          <w:sz w:val="24"/>
          <w:szCs w:val="24"/>
        </w:rPr>
        <w:t xml:space="preserve">5. Išsilavinimas </w:t>
      </w:r>
      <w:r w:rsidRPr="00C4453C">
        <w:rPr>
          <w:rFonts w:ascii="Times New Roman" w:hAnsi="Times New Roman" w:cs="Times New Roman"/>
          <w:bCs/>
          <w:i/>
          <w:iCs/>
          <w:sz w:val="24"/>
          <w:szCs w:val="24"/>
        </w:rPr>
        <w:t>(Įrašykite visus savo įgytus išsilavinimus Lietuvoje ir užsienyje)</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418"/>
        <w:gridCol w:w="2693"/>
        <w:gridCol w:w="2552"/>
        <w:gridCol w:w="2409"/>
      </w:tblGrid>
      <w:tr w:rsidR="00DE6D85" w:rsidRPr="00C4453C" w:rsidDel="002660BE" w14:paraId="4C8F329D" w14:textId="77777777" w:rsidTr="00B30685">
        <w:tc>
          <w:tcPr>
            <w:tcW w:w="2694" w:type="dxa"/>
            <w:gridSpan w:val="2"/>
          </w:tcPr>
          <w:p w14:paraId="5A109855" w14:textId="77777777" w:rsidR="00DE6D85" w:rsidRPr="00C4453C" w:rsidRDefault="00DE6D85" w:rsidP="00B30685">
            <w:pPr>
              <w:jc w:val="center"/>
              <w:rPr>
                <w:rFonts w:ascii="Times New Roman" w:hAnsi="Times New Roman" w:cs="Times New Roman"/>
                <w:b/>
                <w:sz w:val="24"/>
                <w:szCs w:val="24"/>
              </w:rPr>
            </w:pPr>
            <w:r w:rsidRPr="00C4453C">
              <w:rPr>
                <w:rFonts w:ascii="Times New Roman" w:hAnsi="Times New Roman" w:cs="Times New Roman"/>
                <w:b/>
                <w:sz w:val="24"/>
                <w:szCs w:val="24"/>
              </w:rPr>
              <w:t>Metai (nuo – iki)</w:t>
            </w:r>
          </w:p>
        </w:tc>
        <w:tc>
          <w:tcPr>
            <w:tcW w:w="2693" w:type="dxa"/>
          </w:tcPr>
          <w:p w14:paraId="49B0DF80" w14:textId="77777777" w:rsidR="00DE6D85" w:rsidRPr="00C4453C" w:rsidRDefault="00DE6D85" w:rsidP="00B30685">
            <w:pPr>
              <w:pStyle w:val="Antrat6"/>
              <w:rPr>
                <w:rFonts w:ascii="Times New Roman" w:hAnsi="Times New Roman" w:cs="Times New Roman"/>
                <w:sz w:val="24"/>
                <w:szCs w:val="24"/>
              </w:rPr>
            </w:pPr>
            <w:r w:rsidRPr="00C4453C">
              <w:rPr>
                <w:rFonts w:ascii="Times New Roman" w:hAnsi="Times New Roman" w:cs="Times New Roman"/>
                <w:sz w:val="24"/>
                <w:szCs w:val="24"/>
              </w:rPr>
              <w:t>Mokymo įstaigos pavadinimas</w:t>
            </w:r>
          </w:p>
        </w:tc>
        <w:tc>
          <w:tcPr>
            <w:tcW w:w="2552" w:type="dxa"/>
          </w:tcPr>
          <w:p w14:paraId="217B1D8C" w14:textId="77777777" w:rsidR="00DE6D85" w:rsidRPr="00C4453C" w:rsidRDefault="00DE6D85" w:rsidP="00B30685">
            <w:pPr>
              <w:pStyle w:val="Antrat6"/>
              <w:spacing w:before="120"/>
              <w:rPr>
                <w:rFonts w:ascii="Times New Roman" w:hAnsi="Times New Roman" w:cs="Times New Roman"/>
                <w:sz w:val="24"/>
                <w:szCs w:val="24"/>
              </w:rPr>
            </w:pPr>
            <w:r w:rsidRPr="00C4453C">
              <w:rPr>
                <w:rFonts w:ascii="Times New Roman" w:hAnsi="Times New Roman" w:cs="Times New Roman"/>
                <w:sz w:val="24"/>
                <w:szCs w:val="24"/>
              </w:rPr>
              <w:t>Studijų programa</w:t>
            </w:r>
          </w:p>
        </w:tc>
        <w:tc>
          <w:tcPr>
            <w:tcW w:w="2409" w:type="dxa"/>
          </w:tcPr>
          <w:p w14:paraId="0B295ADB" w14:textId="77777777" w:rsidR="00DE6D85" w:rsidRPr="00C4453C" w:rsidDel="002660BE" w:rsidRDefault="00DE6D85" w:rsidP="00B30685">
            <w:pPr>
              <w:pStyle w:val="Antrat6"/>
              <w:rPr>
                <w:rFonts w:ascii="Times New Roman" w:hAnsi="Times New Roman" w:cs="Times New Roman"/>
                <w:sz w:val="24"/>
                <w:szCs w:val="24"/>
              </w:rPr>
            </w:pPr>
            <w:r w:rsidRPr="00C4453C">
              <w:rPr>
                <w:rFonts w:ascii="Times New Roman" w:hAnsi="Times New Roman" w:cs="Times New Roman"/>
                <w:sz w:val="24"/>
                <w:szCs w:val="24"/>
              </w:rPr>
              <w:t>Įgytas laipsnis ir/ar kvalifikacija</w:t>
            </w:r>
          </w:p>
        </w:tc>
      </w:tr>
      <w:tr w:rsidR="00DE6D85" w:rsidRPr="00C4453C" w14:paraId="6A935641" w14:textId="77777777" w:rsidTr="00B30685">
        <w:tc>
          <w:tcPr>
            <w:tcW w:w="1276" w:type="dxa"/>
          </w:tcPr>
          <w:p w14:paraId="2C958D93" w14:textId="77777777" w:rsidR="00DE6D85" w:rsidRPr="00C4453C" w:rsidRDefault="00DE6D85" w:rsidP="00B30685">
            <w:pPr>
              <w:jc w:val="both"/>
              <w:rPr>
                <w:rFonts w:ascii="Times New Roman" w:hAnsi="Times New Roman" w:cs="Times New Roman"/>
                <w:sz w:val="24"/>
                <w:szCs w:val="24"/>
              </w:rPr>
            </w:pPr>
          </w:p>
        </w:tc>
        <w:tc>
          <w:tcPr>
            <w:tcW w:w="1418" w:type="dxa"/>
          </w:tcPr>
          <w:p w14:paraId="00650065" w14:textId="77777777" w:rsidR="00DE6D85" w:rsidRPr="00C4453C" w:rsidRDefault="00DE6D85" w:rsidP="00B30685">
            <w:pPr>
              <w:jc w:val="both"/>
              <w:rPr>
                <w:rFonts w:ascii="Times New Roman" w:hAnsi="Times New Roman" w:cs="Times New Roman"/>
                <w:sz w:val="24"/>
                <w:szCs w:val="24"/>
              </w:rPr>
            </w:pPr>
          </w:p>
        </w:tc>
        <w:tc>
          <w:tcPr>
            <w:tcW w:w="2693" w:type="dxa"/>
          </w:tcPr>
          <w:p w14:paraId="3DCCDAD0" w14:textId="77777777" w:rsidR="00DE6D85" w:rsidRPr="00C4453C" w:rsidRDefault="00DE6D85" w:rsidP="00B30685">
            <w:pPr>
              <w:jc w:val="both"/>
              <w:rPr>
                <w:rFonts w:ascii="Times New Roman" w:hAnsi="Times New Roman" w:cs="Times New Roman"/>
                <w:sz w:val="24"/>
                <w:szCs w:val="24"/>
              </w:rPr>
            </w:pPr>
          </w:p>
        </w:tc>
        <w:tc>
          <w:tcPr>
            <w:tcW w:w="2552" w:type="dxa"/>
          </w:tcPr>
          <w:p w14:paraId="76F33946" w14:textId="77777777" w:rsidR="00DE6D85" w:rsidRPr="00C4453C" w:rsidRDefault="00DE6D85" w:rsidP="00B30685">
            <w:pPr>
              <w:jc w:val="both"/>
              <w:rPr>
                <w:rFonts w:ascii="Times New Roman" w:hAnsi="Times New Roman" w:cs="Times New Roman"/>
                <w:sz w:val="24"/>
                <w:szCs w:val="24"/>
              </w:rPr>
            </w:pPr>
          </w:p>
        </w:tc>
        <w:tc>
          <w:tcPr>
            <w:tcW w:w="2409" w:type="dxa"/>
          </w:tcPr>
          <w:p w14:paraId="6BE9273E" w14:textId="77777777" w:rsidR="00DE6D85" w:rsidRPr="00C4453C" w:rsidRDefault="00DE6D85" w:rsidP="00B30685">
            <w:pPr>
              <w:jc w:val="both"/>
              <w:rPr>
                <w:rFonts w:ascii="Times New Roman" w:hAnsi="Times New Roman" w:cs="Times New Roman"/>
                <w:sz w:val="24"/>
                <w:szCs w:val="24"/>
              </w:rPr>
            </w:pPr>
          </w:p>
        </w:tc>
      </w:tr>
      <w:tr w:rsidR="00DE6D85" w:rsidRPr="00C4453C" w14:paraId="0E241357" w14:textId="77777777" w:rsidTr="00B30685">
        <w:tc>
          <w:tcPr>
            <w:tcW w:w="1276" w:type="dxa"/>
          </w:tcPr>
          <w:p w14:paraId="3160E8A3" w14:textId="77777777" w:rsidR="00DE6D85" w:rsidRPr="00C4453C" w:rsidRDefault="00DE6D85" w:rsidP="00B30685">
            <w:pPr>
              <w:jc w:val="both"/>
              <w:rPr>
                <w:rFonts w:ascii="Times New Roman" w:hAnsi="Times New Roman" w:cs="Times New Roman"/>
                <w:sz w:val="24"/>
                <w:szCs w:val="24"/>
              </w:rPr>
            </w:pPr>
          </w:p>
        </w:tc>
        <w:tc>
          <w:tcPr>
            <w:tcW w:w="1418" w:type="dxa"/>
          </w:tcPr>
          <w:p w14:paraId="6DC973B4" w14:textId="77777777" w:rsidR="00DE6D85" w:rsidRPr="00C4453C" w:rsidRDefault="00DE6D85" w:rsidP="00B30685">
            <w:pPr>
              <w:jc w:val="both"/>
              <w:rPr>
                <w:rFonts w:ascii="Times New Roman" w:hAnsi="Times New Roman" w:cs="Times New Roman"/>
                <w:sz w:val="24"/>
                <w:szCs w:val="24"/>
              </w:rPr>
            </w:pPr>
          </w:p>
        </w:tc>
        <w:tc>
          <w:tcPr>
            <w:tcW w:w="2693" w:type="dxa"/>
          </w:tcPr>
          <w:p w14:paraId="6468ACF6" w14:textId="77777777" w:rsidR="00DE6D85" w:rsidRPr="00C4453C" w:rsidRDefault="00DE6D85" w:rsidP="00B30685">
            <w:pPr>
              <w:jc w:val="both"/>
              <w:rPr>
                <w:rFonts w:ascii="Times New Roman" w:hAnsi="Times New Roman" w:cs="Times New Roman"/>
                <w:sz w:val="24"/>
                <w:szCs w:val="24"/>
              </w:rPr>
            </w:pPr>
          </w:p>
        </w:tc>
        <w:tc>
          <w:tcPr>
            <w:tcW w:w="2552" w:type="dxa"/>
          </w:tcPr>
          <w:p w14:paraId="1EC03ADA" w14:textId="77777777" w:rsidR="00DE6D85" w:rsidRPr="00C4453C" w:rsidRDefault="00DE6D85" w:rsidP="00B30685">
            <w:pPr>
              <w:jc w:val="both"/>
              <w:rPr>
                <w:rFonts w:ascii="Times New Roman" w:hAnsi="Times New Roman" w:cs="Times New Roman"/>
                <w:sz w:val="24"/>
                <w:szCs w:val="24"/>
              </w:rPr>
            </w:pPr>
          </w:p>
        </w:tc>
        <w:tc>
          <w:tcPr>
            <w:tcW w:w="2409" w:type="dxa"/>
          </w:tcPr>
          <w:p w14:paraId="4F9E7CBC" w14:textId="77777777" w:rsidR="00DE6D85" w:rsidRPr="00C4453C" w:rsidRDefault="00DE6D85" w:rsidP="00B30685">
            <w:pPr>
              <w:jc w:val="both"/>
              <w:rPr>
                <w:rFonts w:ascii="Times New Roman" w:hAnsi="Times New Roman" w:cs="Times New Roman"/>
                <w:sz w:val="24"/>
                <w:szCs w:val="24"/>
              </w:rPr>
            </w:pPr>
          </w:p>
        </w:tc>
      </w:tr>
      <w:tr w:rsidR="00DE6D85" w:rsidRPr="00C4453C" w14:paraId="5D904022" w14:textId="77777777" w:rsidTr="00B30685">
        <w:tc>
          <w:tcPr>
            <w:tcW w:w="1276" w:type="dxa"/>
          </w:tcPr>
          <w:p w14:paraId="19069852" w14:textId="77777777" w:rsidR="00DE6D85" w:rsidRPr="00C4453C" w:rsidRDefault="00DE6D85" w:rsidP="00B30685">
            <w:pPr>
              <w:jc w:val="both"/>
              <w:rPr>
                <w:rFonts w:ascii="Times New Roman" w:hAnsi="Times New Roman" w:cs="Times New Roman"/>
                <w:sz w:val="24"/>
                <w:szCs w:val="24"/>
              </w:rPr>
            </w:pPr>
          </w:p>
        </w:tc>
        <w:tc>
          <w:tcPr>
            <w:tcW w:w="1418" w:type="dxa"/>
          </w:tcPr>
          <w:p w14:paraId="2D0E3F9B" w14:textId="77777777" w:rsidR="00DE6D85" w:rsidRPr="00C4453C" w:rsidRDefault="00DE6D85" w:rsidP="00B30685">
            <w:pPr>
              <w:jc w:val="both"/>
              <w:rPr>
                <w:rFonts w:ascii="Times New Roman" w:hAnsi="Times New Roman" w:cs="Times New Roman"/>
                <w:sz w:val="24"/>
                <w:szCs w:val="24"/>
              </w:rPr>
            </w:pPr>
          </w:p>
        </w:tc>
        <w:tc>
          <w:tcPr>
            <w:tcW w:w="2693" w:type="dxa"/>
          </w:tcPr>
          <w:p w14:paraId="16AAF188" w14:textId="77777777" w:rsidR="00DE6D85" w:rsidRPr="00C4453C" w:rsidRDefault="00DE6D85" w:rsidP="00B30685">
            <w:pPr>
              <w:jc w:val="both"/>
              <w:rPr>
                <w:rFonts w:ascii="Times New Roman" w:hAnsi="Times New Roman" w:cs="Times New Roman"/>
                <w:sz w:val="24"/>
                <w:szCs w:val="24"/>
              </w:rPr>
            </w:pPr>
          </w:p>
        </w:tc>
        <w:tc>
          <w:tcPr>
            <w:tcW w:w="2552" w:type="dxa"/>
          </w:tcPr>
          <w:p w14:paraId="3700A82D" w14:textId="77777777" w:rsidR="00DE6D85" w:rsidRPr="00C4453C" w:rsidRDefault="00DE6D85" w:rsidP="00B30685">
            <w:pPr>
              <w:jc w:val="both"/>
              <w:rPr>
                <w:rFonts w:ascii="Times New Roman" w:hAnsi="Times New Roman" w:cs="Times New Roman"/>
                <w:sz w:val="24"/>
                <w:szCs w:val="24"/>
              </w:rPr>
            </w:pPr>
          </w:p>
        </w:tc>
        <w:tc>
          <w:tcPr>
            <w:tcW w:w="2409" w:type="dxa"/>
          </w:tcPr>
          <w:p w14:paraId="2F40A1E9" w14:textId="77777777" w:rsidR="00DE6D85" w:rsidRPr="00C4453C" w:rsidRDefault="00DE6D85" w:rsidP="00B30685">
            <w:pPr>
              <w:jc w:val="both"/>
              <w:rPr>
                <w:rFonts w:ascii="Times New Roman" w:hAnsi="Times New Roman" w:cs="Times New Roman"/>
                <w:sz w:val="24"/>
                <w:szCs w:val="24"/>
              </w:rPr>
            </w:pPr>
          </w:p>
        </w:tc>
      </w:tr>
      <w:tr w:rsidR="00DE6D85" w:rsidRPr="00C4453C" w14:paraId="7085A701" w14:textId="77777777" w:rsidTr="00B30685">
        <w:tc>
          <w:tcPr>
            <w:tcW w:w="1276" w:type="dxa"/>
          </w:tcPr>
          <w:p w14:paraId="01F9460D" w14:textId="77777777" w:rsidR="00DE6D85" w:rsidRPr="00C4453C" w:rsidRDefault="00DE6D85" w:rsidP="00B30685">
            <w:pPr>
              <w:jc w:val="both"/>
              <w:rPr>
                <w:rFonts w:ascii="Times New Roman" w:hAnsi="Times New Roman" w:cs="Times New Roman"/>
                <w:sz w:val="24"/>
                <w:szCs w:val="24"/>
              </w:rPr>
            </w:pPr>
          </w:p>
        </w:tc>
        <w:tc>
          <w:tcPr>
            <w:tcW w:w="1418" w:type="dxa"/>
          </w:tcPr>
          <w:p w14:paraId="53011133" w14:textId="77777777" w:rsidR="00DE6D85" w:rsidRPr="00C4453C" w:rsidRDefault="00DE6D85" w:rsidP="00B30685">
            <w:pPr>
              <w:jc w:val="both"/>
              <w:rPr>
                <w:rFonts w:ascii="Times New Roman" w:hAnsi="Times New Roman" w:cs="Times New Roman"/>
                <w:sz w:val="24"/>
                <w:szCs w:val="24"/>
              </w:rPr>
            </w:pPr>
          </w:p>
        </w:tc>
        <w:tc>
          <w:tcPr>
            <w:tcW w:w="2693" w:type="dxa"/>
          </w:tcPr>
          <w:p w14:paraId="6AFDBF5F" w14:textId="77777777" w:rsidR="00DE6D85" w:rsidRPr="00C4453C" w:rsidRDefault="00DE6D85" w:rsidP="00B30685">
            <w:pPr>
              <w:jc w:val="both"/>
              <w:rPr>
                <w:rFonts w:ascii="Times New Roman" w:hAnsi="Times New Roman" w:cs="Times New Roman"/>
                <w:sz w:val="24"/>
                <w:szCs w:val="24"/>
              </w:rPr>
            </w:pPr>
          </w:p>
        </w:tc>
        <w:tc>
          <w:tcPr>
            <w:tcW w:w="2552" w:type="dxa"/>
          </w:tcPr>
          <w:p w14:paraId="23A39B4C" w14:textId="77777777" w:rsidR="00DE6D85" w:rsidRPr="00C4453C" w:rsidRDefault="00DE6D85" w:rsidP="00B30685">
            <w:pPr>
              <w:jc w:val="both"/>
              <w:rPr>
                <w:rFonts w:ascii="Times New Roman" w:hAnsi="Times New Roman" w:cs="Times New Roman"/>
                <w:sz w:val="24"/>
                <w:szCs w:val="24"/>
              </w:rPr>
            </w:pPr>
          </w:p>
        </w:tc>
        <w:tc>
          <w:tcPr>
            <w:tcW w:w="2409" w:type="dxa"/>
          </w:tcPr>
          <w:p w14:paraId="568968C8" w14:textId="77777777" w:rsidR="00DE6D85" w:rsidRPr="00C4453C" w:rsidRDefault="00DE6D85" w:rsidP="00B30685">
            <w:pPr>
              <w:jc w:val="both"/>
              <w:rPr>
                <w:rFonts w:ascii="Times New Roman" w:hAnsi="Times New Roman" w:cs="Times New Roman"/>
                <w:sz w:val="24"/>
                <w:szCs w:val="24"/>
              </w:rPr>
            </w:pPr>
          </w:p>
        </w:tc>
      </w:tr>
    </w:tbl>
    <w:p w14:paraId="5264D636" w14:textId="77777777" w:rsidR="00DE6D85" w:rsidRPr="00C4453C" w:rsidRDefault="00DE6D85" w:rsidP="00DE6D85">
      <w:pPr>
        <w:jc w:val="both"/>
        <w:rPr>
          <w:rFonts w:ascii="Times New Roman" w:hAnsi="Times New Roman" w:cs="Times New Roman"/>
          <w:bCs/>
          <w:i/>
          <w:iCs/>
          <w:sz w:val="24"/>
          <w:szCs w:val="24"/>
        </w:rPr>
      </w:pPr>
      <w:r w:rsidRPr="00C4453C">
        <w:rPr>
          <w:rFonts w:ascii="Times New Roman" w:hAnsi="Times New Roman" w:cs="Times New Roman"/>
          <w:bCs/>
          <w:i/>
          <w:iCs/>
          <w:sz w:val="24"/>
          <w:szCs w:val="24"/>
        </w:rPr>
        <w:t>Turi būti papildomas laukas „Prašau pateikti įgyto išsilavinimo diplomo kopiją (-</w:t>
      </w:r>
      <w:proofErr w:type="spellStart"/>
      <w:r w:rsidRPr="00C4453C">
        <w:rPr>
          <w:rFonts w:ascii="Times New Roman" w:hAnsi="Times New Roman" w:cs="Times New Roman"/>
          <w:bCs/>
          <w:i/>
          <w:iCs/>
          <w:sz w:val="24"/>
          <w:szCs w:val="24"/>
        </w:rPr>
        <w:t>as</w:t>
      </w:r>
      <w:proofErr w:type="spellEnd"/>
      <w:r w:rsidRPr="00C4453C">
        <w:rPr>
          <w:rFonts w:ascii="Times New Roman" w:hAnsi="Times New Roman" w:cs="Times New Roman"/>
          <w:bCs/>
          <w:i/>
          <w:iCs/>
          <w:sz w:val="24"/>
          <w:szCs w:val="24"/>
        </w:rPr>
        <w:t xml:space="preserve">)“ </w:t>
      </w:r>
    </w:p>
    <w:p w14:paraId="017AB169" w14:textId="77777777" w:rsidR="00DE6D85" w:rsidRPr="00C4453C" w:rsidRDefault="00DE6D85" w:rsidP="00DE6D85">
      <w:pPr>
        <w:jc w:val="both"/>
        <w:rPr>
          <w:rFonts w:ascii="Times New Roman" w:hAnsi="Times New Roman" w:cs="Times New Roman"/>
          <w:b/>
          <w:sz w:val="24"/>
          <w:szCs w:val="24"/>
        </w:rPr>
      </w:pPr>
    </w:p>
    <w:p w14:paraId="5AF4A9D0"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
          <w:sz w:val="24"/>
          <w:szCs w:val="24"/>
        </w:rPr>
        <w:t xml:space="preserve">6 . Užsienio kalbų mokėjimas </w:t>
      </w:r>
      <w:r w:rsidRPr="00C4453C">
        <w:rPr>
          <w:rStyle w:val="Puslapioinaosnuoroda"/>
          <w:rFonts w:ascii="Times New Roman" w:hAnsi="Times New Roman"/>
          <w:bCs/>
          <w:i/>
          <w:iCs/>
          <w:sz w:val="24"/>
          <w:szCs w:val="24"/>
        </w:rPr>
        <w:footnoteReference w:id="1"/>
      </w:r>
      <w:r w:rsidRPr="00C4453C">
        <w:rPr>
          <w:rFonts w:ascii="Times New Roman" w:hAnsi="Times New Roman" w:cs="Times New Roman"/>
          <w:bCs/>
          <w:i/>
          <w:iCs/>
          <w:sz w:val="24"/>
          <w:szCs w:val="24"/>
        </w:rPr>
        <w:t>(A1 - pradedančiųjų lygis; C2 - įgudusiųjų lygis)</w:t>
      </w:r>
    </w:p>
    <w:tbl>
      <w:tblPr>
        <w:tblStyle w:val="Lentelstinklelis"/>
        <w:tblW w:w="0" w:type="auto"/>
        <w:tblLook w:val="04A0" w:firstRow="1" w:lastRow="0" w:firstColumn="1" w:lastColumn="0" w:noHBand="0" w:noVBand="1"/>
      </w:tblPr>
      <w:tblGrid>
        <w:gridCol w:w="4794"/>
        <w:gridCol w:w="4834"/>
      </w:tblGrid>
      <w:tr w:rsidR="00DE6D85" w:rsidRPr="00C4453C" w14:paraId="01434C1A" w14:textId="77777777" w:rsidTr="00B30685">
        <w:tc>
          <w:tcPr>
            <w:tcW w:w="5211" w:type="dxa"/>
          </w:tcPr>
          <w:p w14:paraId="772371E4" w14:textId="77777777" w:rsidR="00DE6D85" w:rsidRPr="00C4453C" w:rsidRDefault="00DE6D85" w:rsidP="00B30685">
            <w:pPr>
              <w:jc w:val="both"/>
              <w:rPr>
                <w:rFonts w:ascii="Times New Roman" w:hAnsi="Times New Roman" w:cs="Times New Roman"/>
                <w:b/>
                <w:sz w:val="24"/>
                <w:szCs w:val="24"/>
              </w:rPr>
            </w:pPr>
            <w:r w:rsidRPr="00C4453C">
              <w:rPr>
                <w:rFonts w:ascii="Times New Roman" w:hAnsi="Times New Roman" w:cs="Times New Roman"/>
                <w:b/>
                <w:sz w:val="24"/>
                <w:szCs w:val="24"/>
              </w:rPr>
              <w:t xml:space="preserve">Kalba </w:t>
            </w:r>
          </w:p>
        </w:tc>
        <w:tc>
          <w:tcPr>
            <w:tcW w:w="5211" w:type="dxa"/>
          </w:tcPr>
          <w:p w14:paraId="25D541A0" w14:textId="77777777" w:rsidR="00DE6D85" w:rsidRPr="00C4453C" w:rsidRDefault="00DE6D85" w:rsidP="00B30685">
            <w:pPr>
              <w:jc w:val="both"/>
              <w:rPr>
                <w:rFonts w:ascii="Times New Roman" w:hAnsi="Times New Roman" w:cs="Times New Roman"/>
                <w:b/>
                <w:sz w:val="24"/>
                <w:szCs w:val="24"/>
              </w:rPr>
            </w:pPr>
            <w:r w:rsidRPr="00C4453C">
              <w:rPr>
                <w:rFonts w:ascii="Times New Roman" w:hAnsi="Times New Roman" w:cs="Times New Roman"/>
                <w:b/>
                <w:sz w:val="24"/>
                <w:szCs w:val="24"/>
              </w:rPr>
              <w:t>Mokėjimo lygis</w:t>
            </w:r>
          </w:p>
        </w:tc>
      </w:tr>
      <w:tr w:rsidR="00DE6D85" w:rsidRPr="00C4453C" w14:paraId="65AA502A" w14:textId="77777777" w:rsidTr="00B30685">
        <w:tc>
          <w:tcPr>
            <w:tcW w:w="5211" w:type="dxa"/>
          </w:tcPr>
          <w:p w14:paraId="0DCB4509" w14:textId="77777777" w:rsidR="00DE6D85" w:rsidRPr="00C4453C" w:rsidRDefault="00DE6D85" w:rsidP="00B30685">
            <w:pPr>
              <w:jc w:val="both"/>
              <w:rPr>
                <w:rFonts w:ascii="Times New Roman" w:hAnsi="Times New Roman" w:cs="Times New Roman"/>
                <w:bCs/>
                <w:sz w:val="24"/>
                <w:szCs w:val="24"/>
              </w:rPr>
            </w:pPr>
          </w:p>
        </w:tc>
        <w:tc>
          <w:tcPr>
            <w:tcW w:w="5211" w:type="dxa"/>
          </w:tcPr>
          <w:p w14:paraId="4A24179A" w14:textId="77777777" w:rsidR="00DE6D85" w:rsidRPr="00C4453C" w:rsidRDefault="00DE6D85" w:rsidP="00B30685">
            <w:pPr>
              <w:jc w:val="both"/>
              <w:rPr>
                <w:rFonts w:ascii="Times New Roman" w:hAnsi="Times New Roman" w:cs="Times New Roman"/>
                <w:bCs/>
                <w:sz w:val="24"/>
                <w:szCs w:val="24"/>
              </w:rPr>
            </w:pPr>
          </w:p>
        </w:tc>
      </w:tr>
      <w:tr w:rsidR="00DE6D85" w:rsidRPr="00C4453C" w14:paraId="12C2568E" w14:textId="77777777" w:rsidTr="00B30685">
        <w:tc>
          <w:tcPr>
            <w:tcW w:w="5211" w:type="dxa"/>
          </w:tcPr>
          <w:p w14:paraId="51D23BEA" w14:textId="77777777" w:rsidR="00DE6D85" w:rsidRPr="00C4453C" w:rsidRDefault="00DE6D85" w:rsidP="00B30685">
            <w:pPr>
              <w:jc w:val="both"/>
              <w:rPr>
                <w:rFonts w:ascii="Times New Roman" w:hAnsi="Times New Roman" w:cs="Times New Roman"/>
                <w:bCs/>
                <w:sz w:val="24"/>
                <w:szCs w:val="24"/>
              </w:rPr>
            </w:pPr>
          </w:p>
        </w:tc>
        <w:tc>
          <w:tcPr>
            <w:tcW w:w="5211" w:type="dxa"/>
          </w:tcPr>
          <w:p w14:paraId="095165FD" w14:textId="77777777" w:rsidR="00DE6D85" w:rsidRPr="00C4453C" w:rsidRDefault="00DE6D85" w:rsidP="00B30685">
            <w:pPr>
              <w:jc w:val="both"/>
              <w:rPr>
                <w:rFonts w:ascii="Times New Roman" w:hAnsi="Times New Roman" w:cs="Times New Roman"/>
                <w:bCs/>
                <w:sz w:val="24"/>
                <w:szCs w:val="24"/>
              </w:rPr>
            </w:pPr>
          </w:p>
        </w:tc>
      </w:tr>
    </w:tbl>
    <w:p w14:paraId="447F4F8A"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
          <w:sz w:val="24"/>
          <w:szCs w:val="24"/>
        </w:rPr>
        <w:t>7. Informacija apie pretendento artimą aplinką (tėvus (įtėvius), vaikus (įvaikius), brolius (įbrolius), seseris (įseseres), sutuoktinį ar partnerį, jų tėvus, brolius, seseris):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268"/>
        <w:gridCol w:w="1984"/>
        <w:gridCol w:w="2268"/>
        <w:gridCol w:w="2268"/>
      </w:tblGrid>
      <w:tr w:rsidR="00DE6D85" w:rsidRPr="00C4453C" w14:paraId="5C3DC925" w14:textId="77777777" w:rsidTr="00B30685">
        <w:tc>
          <w:tcPr>
            <w:tcW w:w="1418" w:type="dxa"/>
          </w:tcPr>
          <w:p w14:paraId="631B45AF" w14:textId="77777777" w:rsidR="00DE6D85" w:rsidRPr="00C4453C" w:rsidRDefault="00DE6D85" w:rsidP="00B30685">
            <w:pPr>
              <w:spacing w:before="120"/>
              <w:jc w:val="center"/>
              <w:rPr>
                <w:rFonts w:ascii="Times New Roman" w:hAnsi="Times New Roman" w:cs="Times New Roman"/>
                <w:b/>
                <w:sz w:val="24"/>
                <w:szCs w:val="24"/>
              </w:rPr>
            </w:pPr>
            <w:r w:rsidRPr="00C4453C">
              <w:rPr>
                <w:rFonts w:ascii="Times New Roman" w:hAnsi="Times New Roman" w:cs="Times New Roman"/>
                <w:b/>
                <w:sz w:val="24"/>
                <w:szCs w:val="24"/>
              </w:rPr>
              <w:lastRenderedPageBreak/>
              <w:t>Giminystės ryšys</w:t>
            </w:r>
          </w:p>
        </w:tc>
        <w:tc>
          <w:tcPr>
            <w:tcW w:w="2268" w:type="dxa"/>
          </w:tcPr>
          <w:p w14:paraId="284D41A3" w14:textId="77777777" w:rsidR="00DE6D85" w:rsidRPr="00C4453C" w:rsidRDefault="00DE6D85" w:rsidP="00B30685">
            <w:pPr>
              <w:spacing w:before="240"/>
              <w:jc w:val="center"/>
              <w:rPr>
                <w:rFonts w:ascii="Times New Roman" w:hAnsi="Times New Roman" w:cs="Times New Roman"/>
                <w:b/>
                <w:sz w:val="24"/>
                <w:szCs w:val="24"/>
              </w:rPr>
            </w:pPr>
            <w:r w:rsidRPr="00C4453C">
              <w:rPr>
                <w:rFonts w:ascii="Times New Roman" w:hAnsi="Times New Roman" w:cs="Times New Roman"/>
                <w:b/>
                <w:sz w:val="24"/>
                <w:szCs w:val="24"/>
              </w:rPr>
              <w:t>Vardas, pavardė</w:t>
            </w:r>
          </w:p>
        </w:tc>
        <w:tc>
          <w:tcPr>
            <w:tcW w:w="1984" w:type="dxa"/>
          </w:tcPr>
          <w:p w14:paraId="36DBD5BE" w14:textId="77777777" w:rsidR="00DE6D85" w:rsidRPr="00C4453C" w:rsidRDefault="00DE6D85" w:rsidP="00B30685">
            <w:pPr>
              <w:jc w:val="center"/>
              <w:rPr>
                <w:rFonts w:ascii="Times New Roman" w:hAnsi="Times New Roman" w:cs="Times New Roman"/>
                <w:b/>
                <w:sz w:val="24"/>
                <w:szCs w:val="24"/>
              </w:rPr>
            </w:pPr>
            <w:r w:rsidRPr="00C4453C">
              <w:rPr>
                <w:rFonts w:ascii="Times New Roman" w:hAnsi="Times New Roman" w:cs="Times New Roman"/>
                <w:b/>
                <w:sz w:val="24"/>
                <w:szCs w:val="24"/>
              </w:rPr>
              <w:t>Gimimo data (metai, mėnuo, diena) ir vieta</w:t>
            </w:r>
          </w:p>
        </w:tc>
        <w:tc>
          <w:tcPr>
            <w:tcW w:w="2268" w:type="dxa"/>
          </w:tcPr>
          <w:p w14:paraId="2AA3B776" w14:textId="77777777" w:rsidR="00DE6D85" w:rsidRPr="00C4453C" w:rsidRDefault="00DE6D85" w:rsidP="00B30685">
            <w:pPr>
              <w:spacing w:before="240"/>
              <w:jc w:val="center"/>
              <w:rPr>
                <w:rFonts w:ascii="Times New Roman" w:hAnsi="Times New Roman" w:cs="Times New Roman"/>
                <w:b/>
                <w:sz w:val="24"/>
                <w:szCs w:val="24"/>
              </w:rPr>
            </w:pPr>
            <w:r w:rsidRPr="00C4453C">
              <w:rPr>
                <w:rFonts w:ascii="Times New Roman" w:hAnsi="Times New Roman" w:cs="Times New Roman"/>
                <w:b/>
                <w:sz w:val="24"/>
                <w:szCs w:val="24"/>
              </w:rPr>
              <w:t>Gyvenamoji vieta</w:t>
            </w:r>
          </w:p>
        </w:tc>
        <w:tc>
          <w:tcPr>
            <w:tcW w:w="2268" w:type="dxa"/>
          </w:tcPr>
          <w:p w14:paraId="65C1F0BF" w14:textId="77777777" w:rsidR="00DE6D85" w:rsidRPr="00C4453C" w:rsidRDefault="00DE6D85" w:rsidP="00B30685">
            <w:pPr>
              <w:spacing w:before="120"/>
              <w:jc w:val="center"/>
              <w:rPr>
                <w:rFonts w:ascii="Times New Roman" w:hAnsi="Times New Roman" w:cs="Times New Roman"/>
                <w:b/>
                <w:sz w:val="24"/>
                <w:szCs w:val="24"/>
              </w:rPr>
            </w:pPr>
            <w:r w:rsidRPr="00C4453C">
              <w:rPr>
                <w:rFonts w:ascii="Times New Roman" w:hAnsi="Times New Roman" w:cs="Times New Roman"/>
                <w:b/>
                <w:sz w:val="24"/>
                <w:szCs w:val="24"/>
              </w:rPr>
              <w:t>Darbovietė ir pareigos</w:t>
            </w:r>
          </w:p>
        </w:tc>
      </w:tr>
      <w:tr w:rsidR="00DE6D85" w:rsidRPr="00C4453C" w14:paraId="2F97002B" w14:textId="77777777" w:rsidTr="00B30685">
        <w:tc>
          <w:tcPr>
            <w:tcW w:w="1418" w:type="dxa"/>
          </w:tcPr>
          <w:p w14:paraId="495A70A6" w14:textId="77777777" w:rsidR="00DE6D85" w:rsidRPr="00C4453C" w:rsidRDefault="00DE6D85" w:rsidP="00B30685">
            <w:pPr>
              <w:jc w:val="both"/>
              <w:rPr>
                <w:rFonts w:ascii="Times New Roman" w:hAnsi="Times New Roman" w:cs="Times New Roman"/>
                <w:sz w:val="24"/>
                <w:szCs w:val="24"/>
              </w:rPr>
            </w:pPr>
          </w:p>
          <w:p w14:paraId="2DA072D6" w14:textId="77777777" w:rsidR="00DE6D85" w:rsidRPr="00C4453C" w:rsidRDefault="00DE6D85" w:rsidP="00B30685">
            <w:pPr>
              <w:jc w:val="both"/>
              <w:rPr>
                <w:rFonts w:ascii="Times New Roman" w:hAnsi="Times New Roman" w:cs="Times New Roman"/>
                <w:sz w:val="24"/>
                <w:szCs w:val="24"/>
              </w:rPr>
            </w:pPr>
          </w:p>
        </w:tc>
        <w:tc>
          <w:tcPr>
            <w:tcW w:w="2268" w:type="dxa"/>
          </w:tcPr>
          <w:p w14:paraId="7F62501C" w14:textId="77777777" w:rsidR="00DE6D85" w:rsidRPr="00C4453C" w:rsidRDefault="00DE6D85" w:rsidP="00B30685">
            <w:pPr>
              <w:jc w:val="both"/>
              <w:rPr>
                <w:rFonts w:ascii="Times New Roman" w:hAnsi="Times New Roman" w:cs="Times New Roman"/>
                <w:sz w:val="24"/>
                <w:szCs w:val="24"/>
              </w:rPr>
            </w:pPr>
          </w:p>
        </w:tc>
        <w:tc>
          <w:tcPr>
            <w:tcW w:w="1984" w:type="dxa"/>
          </w:tcPr>
          <w:p w14:paraId="79A8303D" w14:textId="77777777" w:rsidR="00DE6D85" w:rsidRPr="00C4453C" w:rsidRDefault="00DE6D85" w:rsidP="00B30685">
            <w:pPr>
              <w:jc w:val="both"/>
              <w:rPr>
                <w:rFonts w:ascii="Times New Roman" w:hAnsi="Times New Roman" w:cs="Times New Roman"/>
                <w:sz w:val="24"/>
                <w:szCs w:val="24"/>
              </w:rPr>
            </w:pPr>
          </w:p>
        </w:tc>
        <w:tc>
          <w:tcPr>
            <w:tcW w:w="2268" w:type="dxa"/>
          </w:tcPr>
          <w:p w14:paraId="444F8DEB" w14:textId="77777777" w:rsidR="00DE6D85" w:rsidRPr="00C4453C" w:rsidRDefault="00DE6D85" w:rsidP="00B30685">
            <w:pPr>
              <w:jc w:val="both"/>
              <w:rPr>
                <w:rFonts w:ascii="Times New Roman" w:hAnsi="Times New Roman" w:cs="Times New Roman"/>
                <w:sz w:val="24"/>
                <w:szCs w:val="24"/>
              </w:rPr>
            </w:pPr>
          </w:p>
        </w:tc>
        <w:tc>
          <w:tcPr>
            <w:tcW w:w="2268" w:type="dxa"/>
          </w:tcPr>
          <w:p w14:paraId="3B0450A8" w14:textId="77777777" w:rsidR="00DE6D85" w:rsidRPr="00C4453C" w:rsidRDefault="00DE6D85" w:rsidP="00B30685">
            <w:pPr>
              <w:jc w:val="both"/>
              <w:rPr>
                <w:rFonts w:ascii="Times New Roman" w:hAnsi="Times New Roman" w:cs="Times New Roman"/>
                <w:sz w:val="24"/>
                <w:szCs w:val="24"/>
              </w:rPr>
            </w:pPr>
          </w:p>
        </w:tc>
      </w:tr>
      <w:tr w:rsidR="00DE6D85" w:rsidRPr="00C4453C" w14:paraId="30563300" w14:textId="77777777" w:rsidTr="00B30685">
        <w:tc>
          <w:tcPr>
            <w:tcW w:w="1418" w:type="dxa"/>
          </w:tcPr>
          <w:p w14:paraId="4EEE41DE" w14:textId="77777777" w:rsidR="00DE6D85" w:rsidRPr="00C4453C" w:rsidRDefault="00DE6D85" w:rsidP="00B30685">
            <w:pPr>
              <w:jc w:val="both"/>
              <w:rPr>
                <w:rFonts w:ascii="Times New Roman" w:hAnsi="Times New Roman" w:cs="Times New Roman"/>
                <w:sz w:val="24"/>
                <w:szCs w:val="24"/>
              </w:rPr>
            </w:pPr>
          </w:p>
          <w:p w14:paraId="2561D018" w14:textId="77777777" w:rsidR="00DE6D85" w:rsidRPr="00C4453C" w:rsidRDefault="00DE6D85" w:rsidP="00B30685">
            <w:pPr>
              <w:jc w:val="both"/>
              <w:rPr>
                <w:rFonts w:ascii="Times New Roman" w:hAnsi="Times New Roman" w:cs="Times New Roman"/>
                <w:sz w:val="24"/>
                <w:szCs w:val="24"/>
              </w:rPr>
            </w:pPr>
          </w:p>
        </w:tc>
        <w:tc>
          <w:tcPr>
            <w:tcW w:w="2268" w:type="dxa"/>
          </w:tcPr>
          <w:p w14:paraId="3478F885" w14:textId="77777777" w:rsidR="00DE6D85" w:rsidRPr="00C4453C" w:rsidRDefault="00DE6D85" w:rsidP="00B30685">
            <w:pPr>
              <w:jc w:val="both"/>
              <w:rPr>
                <w:rFonts w:ascii="Times New Roman" w:hAnsi="Times New Roman" w:cs="Times New Roman"/>
                <w:sz w:val="24"/>
                <w:szCs w:val="24"/>
              </w:rPr>
            </w:pPr>
          </w:p>
        </w:tc>
        <w:tc>
          <w:tcPr>
            <w:tcW w:w="1984" w:type="dxa"/>
          </w:tcPr>
          <w:p w14:paraId="1FE2CAF4" w14:textId="77777777" w:rsidR="00DE6D85" w:rsidRPr="00C4453C" w:rsidRDefault="00DE6D85" w:rsidP="00B30685">
            <w:pPr>
              <w:jc w:val="both"/>
              <w:rPr>
                <w:rFonts w:ascii="Times New Roman" w:hAnsi="Times New Roman" w:cs="Times New Roman"/>
                <w:sz w:val="24"/>
                <w:szCs w:val="24"/>
              </w:rPr>
            </w:pPr>
          </w:p>
        </w:tc>
        <w:tc>
          <w:tcPr>
            <w:tcW w:w="2268" w:type="dxa"/>
          </w:tcPr>
          <w:p w14:paraId="5A90B4CD" w14:textId="77777777" w:rsidR="00DE6D85" w:rsidRPr="00C4453C" w:rsidRDefault="00DE6D85" w:rsidP="00B30685">
            <w:pPr>
              <w:jc w:val="both"/>
              <w:rPr>
                <w:rFonts w:ascii="Times New Roman" w:hAnsi="Times New Roman" w:cs="Times New Roman"/>
                <w:sz w:val="24"/>
                <w:szCs w:val="24"/>
              </w:rPr>
            </w:pPr>
          </w:p>
        </w:tc>
        <w:tc>
          <w:tcPr>
            <w:tcW w:w="2268" w:type="dxa"/>
          </w:tcPr>
          <w:p w14:paraId="7C750538" w14:textId="77777777" w:rsidR="00DE6D85" w:rsidRPr="00C4453C" w:rsidRDefault="00DE6D85" w:rsidP="00B30685">
            <w:pPr>
              <w:jc w:val="both"/>
              <w:rPr>
                <w:rFonts w:ascii="Times New Roman" w:hAnsi="Times New Roman" w:cs="Times New Roman"/>
                <w:sz w:val="24"/>
                <w:szCs w:val="24"/>
              </w:rPr>
            </w:pPr>
          </w:p>
        </w:tc>
      </w:tr>
      <w:tr w:rsidR="00DE6D85" w:rsidRPr="00C4453C" w14:paraId="23DA9E9B" w14:textId="77777777" w:rsidTr="00B30685">
        <w:tc>
          <w:tcPr>
            <w:tcW w:w="1418" w:type="dxa"/>
          </w:tcPr>
          <w:p w14:paraId="75EF5200" w14:textId="77777777" w:rsidR="00DE6D85" w:rsidRPr="00C4453C" w:rsidRDefault="00DE6D85" w:rsidP="00B30685">
            <w:pPr>
              <w:jc w:val="both"/>
              <w:rPr>
                <w:rFonts w:ascii="Times New Roman" w:hAnsi="Times New Roman" w:cs="Times New Roman"/>
                <w:sz w:val="24"/>
                <w:szCs w:val="24"/>
              </w:rPr>
            </w:pPr>
          </w:p>
          <w:p w14:paraId="7929C361" w14:textId="77777777" w:rsidR="00DE6D85" w:rsidRPr="00C4453C" w:rsidRDefault="00DE6D85" w:rsidP="00B30685">
            <w:pPr>
              <w:jc w:val="both"/>
              <w:rPr>
                <w:rFonts w:ascii="Times New Roman" w:hAnsi="Times New Roman" w:cs="Times New Roman"/>
                <w:sz w:val="24"/>
                <w:szCs w:val="24"/>
              </w:rPr>
            </w:pPr>
          </w:p>
        </w:tc>
        <w:tc>
          <w:tcPr>
            <w:tcW w:w="2268" w:type="dxa"/>
          </w:tcPr>
          <w:p w14:paraId="52396A55" w14:textId="77777777" w:rsidR="00DE6D85" w:rsidRPr="00C4453C" w:rsidRDefault="00DE6D85" w:rsidP="00B30685">
            <w:pPr>
              <w:jc w:val="both"/>
              <w:rPr>
                <w:rFonts w:ascii="Times New Roman" w:hAnsi="Times New Roman" w:cs="Times New Roman"/>
                <w:sz w:val="24"/>
                <w:szCs w:val="24"/>
              </w:rPr>
            </w:pPr>
          </w:p>
        </w:tc>
        <w:tc>
          <w:tcPr>
            <w:tcW w:w="1984" w:type="dxa"/>
          </w:tcPr>
          <w:p w14:paraId="7FB10FB9" w14:textId="77777777" w:rsidR="00DE6D85" w:rsidRPr="00C4453C" w:rsidRDefault="00DE6D85" w:rsidP="00B30685">
            <w:pPr>
              <w:jc w:val="both"/>
              <w:rPr>
                <w:rFonts w:ascii="Times New Roman" w:hAnsi="Times New Roman" w:cs="Times New Roman"/>
                <w:sz w:val="24"/>
                <w:szCs w:val="24"/>
              </w:rPr>
            </w:pPr>
          </w:p>
        </w:tc>
        <w:tc>
          <w:tcPr>
            <w:tcW w:w="2268" w:type="dxa"/>
          </w:tcPr>
          <w:p w14:paraId="46B52C09" w14:textId="77777777" w:rsidR="00DE6D85" w:rsidRPr="00C4453C" w:rsidRDefault="00DE6D85" w:rsidP="00B30685">
            <w:pPr>
              <w:jc w:val="both"/>
              <w:rPr>
                <w:rFonts w:ascii="Times New Roman" w:hAnsi="Times New Roman" w:cs="Times New Roman"/>
                <w:sz w:val="24"/>
                <w:szCs w:val="24"/>
              </w:rPr>
            </w:pPr>
          </w:p>
        </w:tc>
        <w:tc>
          <w:tcPr>
            <w:tcW w:w="2268" w:type="dxa"/>
          </w:tcPr>
          <w:p w14:paraId="2F672A9D" w14:textId="77777777" w:rsidR="00DE6D85" w:rsidRPr="00C4453C" w:rsidRDefault="00DE6D85" w:rsidP="00B30685">
            <w:pPr>
              <w:jc w:val="both"/>
              <w:rPr>
                <w:rFonts w:ascii="Times New Roman" w:hAnsi="Times New Roman" w:cs="Times New Roman"/>
                <w:sz w:val="24"/>
                <w:szCs w:val="24"/>
              </w:rPr>
            </w:pPr>
          </w:p>
        </w:tc>
      </w:tr>
      <w:tr w:rsidR="00DE6D85" w:rsidRPr="00C4453C" w14:paraId="5CA5292A" w14:textId="77777777" w:rsidTr="00B30685">
        <w:tc>
          <w:tcPr>
            <w:tcW w:w="1418" w:type="dxa"/>
          </w:tcPr>
          <w:p w14:paraId="1503646C" w14:textId="77777777" w:rsidR="00DE6D85" w:rsidRPr="00C4453C" w:rsidRDefault="00DE6D85" w:rsidP="00B30685">
            <w:pPr>
              <w:jc w:val="both"/>
              <w:rPr>
                <w:rFonts w:ascii="Times New Roman" w:hAnsi="Times New Roman" w:cs="Times New Roman"/>
                <w:sz w:val="24"/>
                <w:szCs w:val="24"/>
              </w:rPr>
            </w:pPr>
          </w:p>
          <w:p w14:paraId="3E303AFB" w14:textId="77777777" w:rsidR="00DE6D85" w:rsidRPr="00C4453C" w:rsidRDefault="00DE6D85" w:rsidP="00B30685">
            <w:pPr>
              <w:jc w:val="both"/>
              <w:rPr>
                <w:rFonts w:ascii="Times New Roman" w:hAnsi="Times New Roman" w:cs="Times New Roman"/>
                <w:sz w:val="24"/>
                <w:szCs w:val="24"/>
              </w:rPr>
            </w:pPr>
          </w:p>
        </w:tc>
        <w:tc>
          <w:tcPr>
            <w:tcW w:w="2268" w:type="dxa"/>
          </w:tcPr>
          <w:p w14:paraId="5B538E6B" w14:textId="77777777" w:rsidR="00DE6D85" w:rsidRPr="00C4453C" w:rsidRDefault="00DE6D85" w:rsidP="00B30685">
            <w:pPr>
              <w:jc w:val="both"/>
              <w:rPr>
                <w:rFonts w:ascii="Times New Roman" w:hAnsi="Times New Roman" w:cs="Times New Roman"/>
                <w:sz w:val="24"/>
                <w:szCs w:val="24"/>
              </w:rPr>
            </w:pPr>
          </w:p>
        </w:tc>
        <w:tc>
          <w:tcPr>
            <w:tcW w:w="1984" w:type="dxa"/>
          </w:tcPr>
          <w:p w14:paraId="2F8B738B" w14:textId="77777777" w:rsidR="00DE6D85" w:rsidRPr="00C4453C" w:rsidRDefault="00DE6D85" w:rsidP="00B30685">
            <w:pPr>
              <w:jc w:val="both"/>
              <w:rPr>
                <w:rFonts w:ascii="Times New Roman" w:hAnsi="Times New Roman" w:cs="Times New Roman"/>
                <w:sz w:val="24"/>
                <w:szCs w:val="24"/>
              </w:rPr>
            </w:pPr>
          </w:p>
        </w:tc>
        <w:tc>
          <w:tcPr>
            <w:tcW w:w="2268" w:type="dxa"/>
          </w:tcPr>
          <w:p w14:paraId="13DC58B7" w14:textId="77777777" w:rsidR="00DE6D85" w:rsidRPr="00C4453C" w:rsidRDefault="00DE6D85" w:rsidP="00B30685">
            <w:pPr>
              <w:jc w:val="both"/>
              <w:rPr>
                <w:rFonts w:ascii="Times New Roman" w:hAnsi="Times New Roman" w:cs="Times New Roman"/>
                <w:sz w:val="24"/>
                <w:szCs w:val="24"/>
              </w:rPr>
            </w:pPr>
          </w:p>
        </w:tc>
        <w:tc>
          <w:tcPr>
            <w:tcW w:w="2268" w:type="dxa"/>
          </w:tcPr>
          <w:p w14:paraId="07442752" w14:textId="77777777" w:rsidR="00DE6D85" w:rsidRPr="00C4453C" w:rsidRDefault="00DE6D85" w:rsidP="00B30685">
            <w:pPr>
              <w:jc w:val="both"/>
              <w:rPr>
                <w:rFonts w:ascii="Times New Roman" w:hAnsi="Times New Roman" w:cs="Times New Roman"/>
                <w:sz w:val="24"/>
                <w:szCs w:val="24"/>
              </w:rPr>
            </w:pPr>
          </w:p>
        </w:tc>
      </w:tr>
    </w:tbl>
    <w:p w14:paraId="472908D3" w14:textId="77777777" w:rsidR="00DE6D85" w:rsidRPr="00C4453C" w:rsidRDefault="00DE6D85" w:rsidP="00DE6D85">
      <w:pPr>
        <w:jc w:val="both"/>
        <w:rPr>
          <w:rFonts w:ascii="Times New Roman" w:hAnsi="Times New Roman" w:cs="Times New Roman"/>
          <w:sz w:val="24"/>
          <w:szCs w:val="24"/>
        </w:rPr>
      </w:pPr>
      <w:r w:rsidRPr="00C4453C">
        <w:rPr>
          <w:rFonts w:ascii="Times New Roman" w:hAnsi="Times New Roman" w:cs="Times New Roman"/>
          <w:sz w:val="24"/>
          <w:szCs w:val="24"/>
        </w:rPr>
        <w:t xml:space="preserve">   </w:t>
      </w:r>
    </w:p>
    <w:p w14:paraId="0C4454F5"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
          <w:sz w:val="24"/>
          <w:szCs w:val="24"/>
        </w:rPr>
        <w:t>8. Nurodykite visus Jums priklausančius ar Jūsų naudojamus socialinių tinklų paskyrų naudotojų vardus (pateikti visus žinomus):</w:t>
      </w:r>
    </w:p>
    <w:p w14:paraId="347BE75D" w14:textId="77777777" w:rsidR="00DE6D85" w:rsidRPr="00C4453C" w:rsidRDefault="00DE6D85" w:rsidP="00DE6D85">
      <w:pPr>
        <w:jc w:val="both"/>
        <w:rPr>
          <w:rFonts w:ascii="Times New Roman" w:hAnsi="Times New Roman" w:cs="Times New Roman"/>
          <w:bCs/>
          <w:sz w:val="24"/>
          <w:szCs w:val="24"/>
          <w:u w:val="single"/>
        </w:rPr>
      </w:pP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p>
    <w:p w14:paraId="1067A2A5" w14:textId="77777777" w:rsidR="00DE6D85" w:rsidRPr="00C4453C" w:rsidRDefault="00DE6D85" w:rsidP="00DE6D85">
      <w:pPr>
        <w:pStyle w:val="Antrats"/>
        <w:jc w:val="both"/>
        <w:rPr>
          <w:rFonts w:ascii="Times New Roman" w:hAnsi="Times New Roman" w:cs="Times New Roman"/>
          <w:b/>
          <w:sz w:val="24"/>
          <w:szCs w:val="24"/>
        </w:rPr>
      </w:pPr>
    </w:p>
    <w:p w14:paraId="72D74ED5" w14:textId="77777777" w:rsidR="00DE6D85" w:rsidRPr="00C4453C" w:rsidRDefault="00DE6D85" w:rsidP="00DE6D85">
      <w:pPr>
        <w:pStyle w:val="Antrats"/>
        <w:jc w:val="both"/>
        <w:rPr>
          <w:rFonts w:ascii="Times New Roman" w:hAnsi="Times New Roman" w:cs="Times New Roman"/>
          <w:b/>
          <w:sz w:val="24"/>
          <w:szCs w:val="24"/>
        </w:rPr>
      </w:pPr>
      <w:r w:rsidRPr="00C4453C">
        <w:rPr>
          <w:rFonts w:ascii="Times New Roman" w:hAnsi="Times New Roman" w:cs="Times New Roman"/>
          <w:b/>
          <w:sz w:val="24"/>
          <w:szCs w:val="24"/>
        </w:rPr>
        <w:t xml:space="preserve">9. Ar atlikote karo tarnybą? </w:t>
      </w:r>
    </w:p>
    <w:p w14:paraId="48F838BD" w14:textId="77777777" w:rsidR="00DE6D85" w:rsidRPr="00C4453C" w:rsidRDefault="00DE6D85" w:rsidP="00DE6D85">
      <w:pPr>
        <w:jc w:val="both"/>
        <w:rPr>
          <w:rFonts w:ascii="Times New Roman" w:hAnsi="Times New Roman" w:cs="Times New Roman"/>
          <w:bCs/>
          <w:i/>
          <w:i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6C1CDF">
        <w:rPr>
          <w:rFonts w:ascii="Times New Roman" w:hAnsi="Times New Roman" w:cs="Times New Roman"/>
          <w:bCs/>
          <w:sz w:val="24"/>
          <w:szCs w:val="24"/>
        </w:rPr>
      </w:r>
      <w:r w:rsidR="006C1CDF">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Taip </w:t>
      </w:r>
      <w:r w:rsidRPr="00C4453C">
        <w:rPr>
          <w:rFonts w:ascii="Times New Roman" w:hAnsi="Times New Roman" w:cs="Times New Roman"/>
          <w:bCs/>
          <w:i/>
          <w:iCs/>
          <w:sz w:val="24"/>
          <w:szCs w:val="24"/>
        </w:rPr>
        <w:t>(Jei atsako „Taip“, turėtų atsirasti laukelis „Nurodykite, kada ir kur (kuriame kariuomenės dalinyje) atlikote karo tarnybą“ ir papildomai turėtų atsirasti laukelis „Pateikite patvirtinantį dokumentą“);</w:t>
      </w:r>
    </w:p>
    <w:p w14:paraId="75A59222" w14:textId="77777777" w:rsidR="00DE6D85" w:rsidRPr="00C4453C" w:rsidRDefault="00DE6D85" w:rsidP="00DE6D85">
      <w:pPr>
        <w:pStyle w:val="Antrats"/>
        <w:jc w:val="both"/>
        <w:rPr>
          <w:rFonts w:ascii="Times New Roman" w:hAnsi="Times New Roman" w:cs="Times New Roman"/>
          <w:b/>
          <w:sz w:val="24"/>
          <w:szCs w:val="24"/>
        </w:rPr>
      </w:pPr>
      <w:r w:rsidRPr="00C4453C">
        <w:rPr>
          <w:rFonts w:ascii="Times New Roman" w:hAnsi="Times New Roman" w:cs="Times New Roman"/>
          <w:bCs/>
          <w:sz w:val="24"/>
          <w:szCs w:val="24"/>
        </w:rPr>
        <w:fldChar w:fldCharType="begin">
          <w:ffData>
            <w:name w:val="Tikrinti2"/>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6C1CDF">
        <w:rPr>
          <w:rFonts w:ascii="Times New Roman" w:hAnsi="Times New Roman" w:cs="Times New Roman"/>
          <w:bCs/>
          <w:sz w:val="24"/>
          <w:szCs w:val="24"/>
        </w:rPr>
      </w:r>
      <w:r w:rsidR="006C1CDF">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Ne.</w:t>
      </w:r>
    </w:p>
    <w:p w14:paraId="6BE41CA2" w14:textId="77777777" w:rsidR="00DE6D85" w:rsidRPr="00C4453C" w:rsidRDefault="00DE6D85" w:rsidP="00DE6D85">
      <w:pPr>
        <w:jc w:val="both"/>
        <w:rPr>
          <w:rFonts w:ascii="Times New Roman" w:hAnsi="Times New Roman" w:cs="Times New Roman"/>
          <w:b/>
          <w:sz w:val="24"/>
          <w:szCs w:val="24"/>
        </w:rPr>
      </w:pPr>
    </w:p>
    <w:p w14:paraId="292B5D7A"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
          <w:sz w:val="24"/>
          <w:szCs w:val="24"/>
        </w:rPr>
        <w:t>10. Ar Jums buvo išduotas leidimas dirbti ar susipažinti su įslaptinta informacija?</w:t>
      </w:r>
    </w:p>
    <w:p w14:paraId="7FADD713" w14:textId="77777777" w:rsidR="00DE6D85" w:rsidRPr="00C4453C" w:rsidRDefault="00DE6D85" w:rsidP="00DE6D85">
      <w:pPr>
        <w:jc w:val="both"/>
        <w:rPr>
          <w:rFonts w:ascii="Times New Roman" w:hAnsi="Times New Roman" w:cs="Times New Roman"/>
          <w:bCs/>
          <w:i/>
          <w:i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6C1CDF">
        <w:rPr>
          <w:rFonts w:ascii="Times New Roman" w:hAnsi="Times New Roman" w:cs="Times New Roman"/>
          <w:bCs/>
          <w:sz w:val="24"/>
          <w:szCs w:val="24"/>
        </w:rPr>
      </w:r>
      <w:r w:rsidR="006C1CDF">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Taip </w:t>
      </w:r>
      <w:r w:rsidRPr="00C4453C">
        <w:rPr>
          <w:rFonts w:ascii="Times New Roman" w:hAnsi="Times New Roman" w:cs="Times New Roman"/>
          <w:bCs/>
          <w:i/>
          <w:iCs/>
          <w:sz w:val="24"/>
          <w:szCs w:val="24"/>
        </w:rPr>
        <w:t>(Jei atsako „Taip“, atsiranda laukelis „Nurodykite metus ir leidimo žymą (pvz., „Riboto naudojimo“, „Konfidencialiai“, „Slaptai“, „Visiškai slaptai“);</w:t>
      </w:r>
    </w:p>
    <w:p w14:paraId="4B20F83A" w14:textId="77777777" w:rsidR="00DE6D85" w:rsidRPr="00C4453C" w:rsidRDefault="00DE6D85" w:rsidP="00DE6D85">
      <w:pPr>
        <w:jc w:val="both"/>
        <w:rPr>
          <w:rFonts w:ascii="Times New Roman" w:hAnsi="Times New Roman" w:cs="Times New Roman"/>
          <w:bCs/>
          <w:sz w:val="24"/>
          <w:szCs w:val="24"/>
        </w:rPr>
      </w:pPr>
      <w:r w:rsidRPr="00C4453C">
        <w:rPr>
          <w:rFonts w:ascii="Times New Roman" w:hAnsi="Times New Roman" w:cs="Times New Roman"/>
          <w:bCs/>
          <w:sz w:val="24"/>
          <w:szCs w:val="24"/>
        </w:rPr>
        <w:fldChar w:fldCharType="begin">
          <w:ffData>
            <w:name w:val="Tikrinti2"/>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6C1CDF">
        <w:rPr>
          <w:rFonts w:ascii="Times New Roman" w:hAnsi="Times New Roman" w:cs="Times New Roman"/>
          <w:bCs/>
          <w:sz w:val="24"/>
          <w:szCs w:val="24"/>
        </w:rPr>
      </w:r>
      <w:r w:rsidR="006C1CDF">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Ne.</w:t>
      </w:r>
    </w:p>
    <w:p w14:paraId="4ADF9A84" w14:textId="77777777" w:rsidR="00DE6D85" w:rsidRPr="00C4453C" w:rsidRDefault="00DE6D85" w:rsidP="00DE6D85">
      <w:pPr>
        <w:jc w:val="both"/>
        <w:rPr>
          <w:rFonts w:ascii="Times New Roman" w:hAnsi="Times New Roman" w:cs="Times New Roman"/>
          <w:sz w:val="24"/>
          <w:szCs w:val="24"/>
        </w:rPr>
      </w:pPr>
    </w:p>
    <w:p w14:paraId="7F37A4CC" w14:textId="77777777" w:rsidR="00DE6D85" w:rsidRPr="00C4453C" w:rsidRDefault="00DE6D85" w:rsidP="00DE6D85">
      <w:pPr>
        <w:jc w:val="both"/>
        <w:rPr>
          <w:rFonts w:ascii="Times New Roman" w:hAnsi="Times New Roman" w:cs="Times New Roman"/>
          <w:sz w:val="24"/>
          <w:szCs w:val="24"/>
        </w:rPr>
      </w:pPr>
      <w:r w:rsidRPr="00C4453C">
        <w:rPr>
          <w:rFonts w:ascii="Times New Roman" w:hAnsi="Times New Roman" w:cs="Times New Roman"/>
          <w:b/>
          <w:sz w:val="24"/>
          <w:szCs w:val="24"/>
        </w:rPr>
        <w:t>11. Ar esate (buvote) politinės partijos ar politinės organizacijos narys ar kitaip dalyvaujate politinių partijų veikloje?</w:t>
      </w:r>
      <w:r w:rsidRPr="00C4453C">
        <w:rPr>
          <w:rFonts w:ascii="Times New Roman" w:hAnsi="Times New Roman" w:cs="Times New Roman"/>
          <w:sz w:val="24"/>
          <w:szCs w:val="24"/>
        </w:rPr>
        <w:t xml:space="preserve"> </w:t>
      </w:r>
    </w:p>
    <w:p w14:paraId="14BA2710" w14:textId="77777777" w:rsidR="00DE6D85" w:rsidRPr="00C4453C" w:rsidRDefault="00DE6D85" w:rsidP="00DE6D85">
      <w:pPr>
        <w:jc w:val="both"/>
        <w:rPr>
          <w:rFonts w:ascii="Times New Roman" w:hAnsi="Times New Roman" w:cs="Times New Roman"/>
          <w:bCs/>
          <w:i/>
          <w:i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6C1CDF">
        <w:rPr>
          <w:rFonts w:ascii="Times New Roman" w:hAnsi="Times New Roman" w:cs="Times New Roman"/>
          <w:bCs/>
          <w:sz w:val="24"/>
          <w:szCs w:val="24"/>
        </w:rPr>
      </w:r>
      <w:r w:rsidR="006C1CDF">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Esu </w:t>
      </w:r>
      <w:r w:rsidRPr="00C4453C">
        <w:rPr>
          <w:rFonts w:ascii="Times New Roman" w:hAnsi="Times New Roman" w:cs="Times New Roman"/>
          <w:bCs/>
          <w:i/>
          <w:iCs/>
          <w:sz w:val="24"/>
          <w:szCs w:val="24"/>
        </w:rPr>
        <w:t>(Jei atsako „Esu“, atsiranda laukelis „Nurodykite nuo kada esate ir kokioje politinėje organizacijoje“);</w:t>
      </w:r>
    </w:p>
    <w:p w14:paraId="44795B84" w14:textId="77777777" w:rsidR="00DE6D85" w:rsidRPr="00C4453C" w:rsidRDefault="00DE6D85" w:rsidP="00DE6D85">
      <w:pPr>
        <w:jc w:val="both"/>
        <w:rPr>
          <w:rFonts w:ascii="Times New Roman" w:hAnsi="Times New Roman" w:cs="Times New Roman"/>
          <w:bCs/>
          <w:i/>
          <w:iCs/>
          <w:sz w:val="24"/>
          <w:szCs w:val="24"/>
        </w:rPr>
      </w:pPr>
      <w:r w:rsidRPr="00C4453C">
        <w:rPr>
          <w:rFonts w:ascii="Times New Roman" w:hAnsi="Times New Roman" w:cs="Times New Roman"/>
          <w:bCs/>
          <w:sz w:val="24"/>
          <w:szCs w:val="24"/>
        </w:rPr>
        <w:fldChar w:fldCharType="begin">
          <w:ffData>
            <w:name w:val="Tikrinti2"/>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6C1CDF">
        <w:rPr>
          <w:rFonts w:ascii="Times New Roman" w:hAnsi="Times New Roman" w:cs="Times New Roman"/>
          <w:bCs/>
          <w:sz w:val="24"/>
          <w:szCs w:val="24"/>
        </w:rPr>
      </w:r>
      <w:r w:rsidR="006C1CDF">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Buvau </w:t>
      </w:r>
      <w:r w:rsidRPr="00C4453C">
        <w:rPr>
          <w:rFonts w:ascii="Times New Roman" w:hAnsi="Times New Roman" w:cs="Times New Roman"/>
          <w:bCs/>
          <w:i/>
          <w:iCs/>
          <w:sz w:val="24"/>
          <w:szCs w:val="24"/>
        </w:rPr>
        <w:t>(Jei atsako „Buvau“, atsiranda laukelis „Nurodykite nuo kada iki kada buvote ir kokioje politinėje organizacijoje“);</w:t>
      </w:r>
    </w:p>
    <w:p w14:paraId="7EB8B476" w14:textId="77777777" w:rsidR="00DE6D85" w:rsidRPr="00C4453C" w:rsidRDefault="00DE6D85" w:rsidP="00DE6D85">
      <w:pPr>
        <w:pStyle w:val="Antrats"/>
        <w:jc w:val="both"/>
        <w:rPr>
          <w:rFonts w:ascii="Times New Roman" w:hAnsi="Times New Roman" w:cs="Times New Roman"/>
          <w:bCs/>
          <w:sz w:val="24"/>
          <w:szCs w:val="24"/>
        </w:rPr>
      </w:pPr>
      <w:r w:rsidRPr="00C4453C">
        <w:rPr>
          <w:rFonts w:ascii="Times New Roman" w:hAnsi="Times New Roman" w:cs="Times New Roman"/>
          <w:bCs/>
          <w:sz w:val="24"/>
          <w:szCs w:val="24"/>
        </w:rPr>
        <w:lastRenderedPageBreak/>
        <w:fldChar w:fldCharType="begin">
          <w:ffData>
            <w:name w:val="Tikrinti2"/>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6C1CDF">
        <w:rPr>
          <w:rFonts w:ascii="Times New Roman" w:hAnsi="Times New Roman" w:cs="Times New Roman"/>
          <w:bCs/>
          <w:sz w:val="24"/>
          <w:szCs w:val="24"/>
        </w:rPr>
      </w:r>
      <w:r w:rsidR="006C1CDF">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Nebuvau.</w:t>
      </w:r>
    </w:p>
    <w:p w14:paraId="0EF00716" w14:textId="77777777" w:rsidR="00DE6D85" w:rsidRPr="00C4453C" w:rsidRDefault="00DE6D85" w:rsidP="00DE6D85">
      <w:pPr>
        <w:jc w:val="both"/>
        <w:rPr>
          <w:rFonts w:ascii="Times New Roman" w:hAnsi="Times New Roman" w:cs="Times New Roman"/>
          <w:sz w:val="24"/>
          <w:szCs w:val="24"/>
        </w:rPr>
      </w:pPr>
    </w:p>
    <w:p w14:paraId="294C7FFB"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
          <w:sz w:val="24"/>
          <w:szCs w:val="24"/>
        </w:rPr>
        <w:t>12. Ar esate įmonių, įstaigų ar organizacijų valdymo institucijų narys, jei taip, ar gaunate atlyginimą už darbą tokiose institucijose?</w:t>
      </w:r>
    </w:p>
    <w:p w14:paraId="76D6815E" w14:textId="77777777" w:rsidR="00DE6D85" w:rsidRPr="00C4453C" w:rsidRDefault="00DE6D85" w:rsidP="00DE6D85">
      <w:pPr>
        <w:jc w:val="both"/>
        <w:rPr>
          <w:rFonts w:ascii="Times New Roman" w:hAnsi="Times New Roman" w:cs="Times New Roman"/>
          <w:b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6C1CDF">
        <w:rPr>
          <w:rFonts w:ascii="Times New Roman" w:hAnsi="Times New Roman" w:cs="Times New Roman"/>
          <w:bCs/>
          <w:sz w:val="24"/>
          <w:szCs w:val="24"/>
        </w:rPr>
      </w:r>
      <w:r w:rsidR="006C1CDF">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Taip, esu ir gaunu atlyginimą </w:t>
      </w:r>
      <w:r w:rsidRPr="00C4453C">
        <w:rPr>
          <w:rFonts w:ascii="Times New Roman" w:hAnsi="Times New Roman" w:cs="Times New Roman"/>
          <w:bCs/>
          <w:i/>
          <w:iCs/>
          <w:sz w:val="24"/>
          <w:szCs w:val="24"/>
        </w:rPr>
        <w:t>(Jei atsako „Taip“, atsiranda laukelis „Nurodykite, kokių įmonių, įstaigų ar organizacijų valdymo institucijų narys esate“);</w:t>
      </w:r>
    </w:p>
    <w:p w14:paraId="1E2DF467" w14:textId="77777777" w:rsidR="00DE6D85" w:rsidRPr="00C4453C" w:rsidRDefault="00DE6D85" w:rsidP="00DE6D85">
      <w:pPr>
        <w:jc w:val="both"/>
        <w:rPr>
          <w:rFonts w:ascii="Times New Roman" w:hAnsi="Times New Roman" w:cs="Times New Roman"/>
          <w:b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6C1CDF">
        <w:rPr>
          <w:rFonts w:ascii="Times New Roman" w:hAnsi="Times New Roman" w:cs="Times New Roman"/>
          <w:bCs/>
          <w:sz w:val="24"/>
          <w:szCs w:val="24"/>
        </w:rPr>
      </w:r>
      <w:r w:rsidR="006C1CDF">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Taip, esu, bet atlyginimo negaunu </w:t>
      </w:r>
      <w:r w:rsidRPr="00C4453C">
        <w:rPr>
          <w:rFonts w:ascii="Times New Roman" w:hAnsi="Times New Roman" w:cs="Times New Roman"/>
          <w:bCs/>
          <w:i/>
          <w:iCs/>
          <w:sz w:val="24"/>
          <w:szCs w:val="24"/>
        </w:rPr>
        <w:t>(Jei atsako „Taip“, atsiranda laukelis „Nurodykite, kokių įmonių, įstaigų ar organizacijų valdymo institucijų narys esate“);</w:t>
      </w:r>
    </w:p>
    <w:p w14:paraId="6405D3A1" w14:textId="77777777" w:rsidR="00DE6D85" w:rsidRPr="00C4453C" w:rsidRDefault="00DE6D85" w:rsidP="00DE6D85">
      <w:pPr>
        <w:jc w:val="both"/>
        <w:rPr>
          <w:rFonts w:ascii="Times New Roman" w:hAnsi="Times New Roman" w:cs="Times New Roman"/>
          <w:bCs/>
          <w:sz w:val="24"/>
          <w:szCs w:val="24"/>
        </w:rPr>
      </w:pPr>
      <w:r w:rsidRPr="00C4453C">
        <w:rPr>
          <w:rFonts w:ascii="Times New Roman" w:hAnsi="Times New Roman" w:cs="Times New Roman"/>
          <w:bCs/>
          <w:sz w:val="24"/>
          <w:szCs w:val="24"/>
        </w:rPr>
        <w:fldChar w:fldCharType="begin">
          <w:ffData>
            <w:name w:val="Tikrinti2"/>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6C1CDF">
        <w:rPr>
          <w:rFonts w:ascii="Times New Roman" w:hAnsi="Times New Roman" w:cs="Times New Roman"/>
          <w:bCs/>
          <w:sz w:val="24"/>
          <w:szCs w:val="24"/>
        </w:rPr>
      </w:r>
      <w:r w:rsidR="006C1CDF">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Ne, nesu.</w:t>
      </w:r>
    </w:p>
    <w:p w14:paraId="4E94BAE1" w14:textId="77777777" w:rsidR="00DE6D85" w:rsidRPr="00C4453C" w:rsidRDefault="00DE6D85" w:rsidP="00DE6D85">
      <w:pPr>
        <w:jc w:val="both"/>
        <w:rPr>
          <w:rFonts w:ascii="Times New Roman" w:hAnsi="Times New Roman" w:cs="Times New Roman"/>
          <w:b/>
          <w:sz w:val="24"/>
          <w:szCs w:val="24"/>
        </w:rPr>
      </w:pPr>
    </w:p>
    <w:p w14:paraId="3AD21917" w14:textId="77777777" w:rsidR="00DE6D85" w:rsidRPr="00C4453C" w:rsidRDefault="00DE6D85" w:rsidP="00DE6D85">
      <w:pPr>
        <w:jc w:val="both"/>
        <w:rPr>
          <w:rFonts w:ascii="Times New Roman" w:hAnsi="Times New Roman" w:cs="Times New Roman"/>
          <w:b/>
          <w:color w:val="FF0000"/>
          <w:sz w:val="24"/>
          <w:szCs w:val="24"/>
        </w:rPr>
      </w:pPr>
      <w:r w:rsidRPr="00C4453C">
        <w:rPr>
          <w:rFonts w:ascii="Times New Roman" w:hAnsi="Times New Roman" w:cs="Times New Roman"/>
          <w:b/>
          <w:sz w:val="24"/>
          <w:szCs w:val="24"/>
        </w:rPr>
        <w:t xml:space="preserve">13. Ar Jūs esate įmonių savininkas ar dalininkas, ar valdote pagal įgaliojimą kito asmens akcijas? </w:t>
      </w:r>
    </w:p>
    <w:p w14:paraId="2919488B" w14:textId="77777777" w:rsidR="00DE6D85" w:rsidRPr="00C4453C" w:rsidRDefault="00DE6D85" w:rsidP="00DE6D85">
      <w:pPr>
        <w:jc w:val="both"/>
        <w:rPr>
          <w:rFonts w:ascii="Times New Roman" w:hAnsi="Times New Roman" w:cs="Times New Roman"/>
          <w:bCs/>
          <w:i/>
          <w:i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6C1CDF">
        <w:rPr>
          <w:rFonts w:ascii="Times New Roman" w:hAnsi="Times New Roman" w:cs="Times New Roman"/>
          <w:bCs/>
          <w:sz w:val="24"/>
          <w:szCs w:val="24"/>
        </w:rPr>
      </w:r>
      <w:r w:rsidR="006C1CDF">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Taip </w:t>
      </w:r>
      <w:r w:rsidRPr="00C4453C">
        <w:rPr>
          <w:rFonts w:ascii="Times New Roman" w:hAnsi="Times New Roman" w:cs="Times New Roman"/>
          <w:bCs/>
          <w:i/>
          <w:iCs/>
          <w:sz w:val="24"/>
          <w:szCs w:val="24"/>
        </w:rPr>
        <w:t>(Jei atsako „Taip“, atsiranda laukelis „Nurodykite, kokių įmonių ir nuo kada esate savininkas/dalininkas ar valdote pagal įgaliojimą kito asmens akcijas, kokį kiekį“);</w:t>
      </w:r>
    </w:p>
    <w:p w14:paraId="4A00D762" w14:textId="77777777" w:rsidR="00DE6D85" w:rsidRPr="00C4453C" w:rsidRDefault="00DE6D85" w:rsidP="00DE6D85">
      <w:pPr>
        <w:jc w:val="both"/>
        <w:rPr>
          <w:rFonts w:ascii="Times New Roman" w:hAnsi="Times New Roman" w:cs="Times New Roman"/>
          <w:bCs/>
          <w:sz w:val="24"/>
          <w:szCs w:val="24"/>
        </w:rPr>
      </w:pPr>
      <w:r w:rsidRPr="00C4453C">
        <w:rPr>
          <w:rFonts w:ascii="Times New Roman" w:hAnsi="Times New Roman" w:cs="Times New Roman"/>
          <w:bCs/>
          <w:sz w:val="24"/>
          <w:szCs w:val="24"/>
        </w:rPr>
        <w:fldChar w:fldCharType="begin">
          <w:ffData>
            <w:name w:val="Tikrinti2"/>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6C1CDF">
        <w:rPr>
          <w:rFonts w:ascii="Times New Roman" w:hAnsi="Times New Roman" w:cs="Times New Roman"/>
          <w:bCs/>
          <w:sz w:val="24"/>
          <w:szCs w:val="24"/>
        </w:rPr>
      </w:r>
      <w:r w:rsidR="006C1CDF">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Ne.</w:t>
      </w:r>
    </w:p>
    <w:p w14:paraId="1D53B11B" w14:textId="77777777" w:rsidR="00DE6D85" w:rsidRPr="00C4453C" w:rsidRDefault="00DE6D85" w:rsidP="00DE6D85">
      <w:pPr>
        <w:jc w:val="both"/>
        <w:rPr>
          <w:rFonts w:ascii="Times New Roman" w:hAnsi="Times New Roman" w:cs="Times New Roman"/>
          <w:b/>
          <w:sz w:val="24"/>
          <w:szCs w:val="24"/>
        </w:rPr>
      </w:pPr>
    </w:p>
    <w:p w14:paraId="2EBE1EDE" w14:textId="77777777" w:rsidR="00DE6D85" w:rsidRPr="00C4453C" w:rsidRDefault="00DE6D85" w:rsidP="00DE6D85">
      <w:pPr>
        <w:jc w:val="both"/>
        <w:rPr>
          <w:rFonts w:ascii="Times New Roman" w:hAnsi="Times New Roman" w:cs="Times New Roman"/>
          <w:sz w:val="24"/>
          <w:szCs w:val="24"/>
        </w:rPr>
      </w:pPr>
      <w:r w:rsidRPr="00C4453C">
        <w:rPr>
          <w:rFonts w:ascii="Times New Roman" w:hAnsi="Times New Roman" w:cs="Times New Roman"/>
          <w:b/>
          <w:sz w:val="24"/>
          <w:szCs w:val="24"/>
        </w:rPr>
        <w:t>14. Ar atstovaujate užsienio valstybių įmonių, įstaigų, organizacijų interesams?</w:t>
      </w:r>
      <w:r w:rsidRPr="00C4453C">
        <w:rPr>
          <w:rFonts w:ascii="Times New Roman" w:hAnsi="Times New Roman" w:cs="Times New Roman"/>
          <w:sz w:val="24"/>
          <w:szCs w:val="24"/>
        </w:rPr>
        <w:t xml:space="preserve"> </w:t>
      </w:r>
    </w:p>
    <w:p w14:paraId="4EB2FE1E" w14:textId="77777777" w:rsidR="00DE6D85" w:rsidRPr="00C4453C" w:rsidRDefault="00DE6D85" w:rsidP="00DE6D85">
      <w:pPr>
        <w:jc w:val="both"/>
        <w:rPr>
          <w:rFonts w:ascii="Times New Roman" w:hAnsi="Times New Roman" w:cs="Times New Roman"/>
          <w:bCs/>
          <w:i/>
          <w:i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6C1CDF">
        <w:rPr>
          <w:rFonts w:ascii="Times New Roman" w:hAnsi="Times New Roman" w:cs="Times New Roman"/>
          <w:bCs/>
          <w:sz w:val="24"/>
          <w:szCs w:val="24"/>
        </w:rPr>
      </w:r>
      <w:r w:rsidR="006C1CDF">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Taip (</w:t>
      </w:r>
      <w:r w:rsidRPr="00C4453C">
        <w:rPr>
          <w:rFonts w:ascii="Times New Roman" w:hAnsi="Times New Roman" w:cs="Times New Roman"/>
          <w:bCs/>
          <w:i/>
          <w:iCs/>
          <w:sz w:val="24"/>
          <w:szCs w:val="24"/>
        </w:rPr>
        <w:t>Jei atsako „Taip“, atsiranda laukas „N</w:t>
      </w:r>
      <w:r w:rsidRPr="00C4453C">
        <w:rPr>
          <w:rFonts w:ascii="Times New Roman" w:hAnsi="Times New Roman" w:cs="Times New Roman"/>
          <w:i/>
          <w:iCs/>
          <w:sz w:val="24"/>
          <w:szCs w:val="24"/>
        </w:rPr>
        <w:t>urodykite, kokių subjektų interesus atstovaujate, kokiu pagrindu ir nuo kada”);</w:t>
      </w:r>
    </w:p>
    <w:p w14:paraId="43CBAC13" w14:textId="77777777" w:rsidR="00DE6D85" w:rsidRPr="00C4453C" w:rsidRDefault="00DE6D85" w:rsidP="00DE6D85">
      <w:pPr>
        <w:jc w:val="both"/>
        <w:rPr>
          <w:rFonts w:ascii="Times New Roman" w:hAnsi="Times New Roman" w:cs="Times New Roman"/>
          <w:b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6C1CDF">
        <w:rPr>
          <w:rFonts w:ascii="Times New Roman" w:hAnsi="Times New Roman" w:cs="Times New Roman"/>
          <w:bCs/>
          <w:sz w:val="24"/>
          <w:szCs w:val="24"/>
        </w:rPr>
      </w:r>
      <w:r w:rsidR="006C1CDF">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Ne.</w:t>
      </w:r>
    </w:p>
    <w:p w14:paraId="7795334F" w14:textId="77777777" w:rsidR="00DE6D85" w:rsidRPr="00C4453C" w:rsidRDefault="00DE6D85" w:rsidP="00DE6D85">
      <w:pPr>
        <w:jc w:val="both"/>
        <w:rPr>
          <w:rFonts w:ascii="Times New Roman" w:hAnsi="Times New Roman" w:cs="Times New Roman"/>
          <w:b/>
          <w:sz w:val="24"/>
          <w:szCs w:val="24"/>
        </w:rPr>
      </w:pPr>
    </w:p>
    <w:p w14:paraId="31DE58CF" w14:textId="77777777" w:rsidR="00DE6D85" w:rsidRPr="00C4453C" w:rsidRDefault="00DE6D85" w:rsidP="00DE6D85">
      <w:pPr>
        <w:jc w:val="both"/>
        <w:rPr>
          <w:rFonts w:ascii="Times New Roman" w:hAnsi="Times New Roman" w:cs="Times New Roman"/>
          <w:sz w:val="24"/>
          <w:szCs w:val="24"/>
        </w:rPr>
      </w:pPr>
      <w:r w:rsidRPr="00C4453C">
        <w:rPr>
          <w:rFonts w:ascii="Times New Roman" w:hAnsi="Times New Roman" w:cs="Times New Roman"/>
          <w:b/>
          <w:sz w:val="24"/>
          <w:szCs w:val="24"/>
        </w:rPr>
        <w:t xml:space="preserve">15. Ar esate profesinės sąjungos narys? </w:t>
      </w:r>
    </w:p>
    <w:p w14:paraId="3A01C176" w14:textId="77777777" w:rsidR="00DE6D85" w:rsidRPr="00C4453C" w:rsidRDefault="00DE6D85" w:rsidP="00DE6D85">
      <w:pPr>
        <w:jc w:val="both"/>
        <w:rPr>
          <w:rFonts w:ascii="Times New Roman" w:hAnsi="Times New Roman" w:cs="Times New Roman"/>
          <w:bCs/>
          <w:i/>
          <w:i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6C1CDF">
        <w:rPr>
          <w:rFonts w:ascii="Times New Roman" w:hAnsi="Times New Roman" w:cs="Times New Roman"/>
          <w:bCs/>
          <w:sz w:val="24"/>
          <w:szCs w:val="24"/>
        </w:rPr>
      </w:r>
      <w:r w:rsidR="006C1CDF">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Taip (</w:t>
      </w:r>
      <w:r w:rsidRPr="00C4453C">
        <w:rPr>
          <w:rFonts w:ascii="Times New Roman" w:hAnsi="Times New Roman" w:cs="Times New Roman"/>
          <w:bCs/>
          <w:i/>
          <w:iCs/>
          <w:sz w:val="24"/>
          <w:szCs w:val="24"/>
        </w:rPr>
        <w:t>Jei atsako „Taip“, atsiranda laukas „N</w:t>
      </w:r>
      <w:r w:rsidRPr="00C4453C">
        <w:rPr>
          <w:rFonts w:ascii="Times New Roman" w:hAnsi="Times New Roman" w:cs="Times New Roman"/>
          <w:i/>
          <w:iCs/>
          <w:sz w:val="24"/>
          <w:szCs w:val="24"/>
        </w:rPr>
        <w:t>urodykite, kokios ir nuo kada”);</w:t>
      </w:r>
    </w:p>
    <w:p w14:paraId="7067918C" w14:textId="77777777" w:rsidR="00DE6D85" w:rsidRPr="00C4453C" w:rsidRDefault="00DE6D85" w:rsidP="00DE6D85">
      <w:pPr>
        <w:jc w:val="both"/>
        <w:rPr>
          <w:rFonts w:ascii="Times New Roman" w:hAnsi="Times New Roman" w:cs="Times New Roman"/>
          <w:b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6C1CDF">
        <w:rPr>
          <w:rFonts w:ascii="Times New Roman" w:hAnsi="Times New Roman" w:cs="Times New Roman"/>
          <w:bCs/>
          <w:sz w:val="24"/>
          <w:szCs w:val="24"/>
        </w:rPr>
      </w:r>
      <w:r w:rsidR="006C1CDF">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Ne.</w:t>
      </w:r>
    </w:p>
    <w:p w14:paraId="5047A537" w14:textId="77777777" w:rsidR="00DE6D85" w:rsidRPr="00C4453C" w:rsidRDefault="00DE6D85" w:rsidP="00DE6D85">
      <w:pPr>
        <w:jc w:val="both"/>
        <w:rPr>
          <w:rFonts w:ascii="Times New Roman" w:hAnsi="Times New Roman" w:cs="Times New Roman"/>
          <w:sz w:val="24"/>
          <w:szCs w:val="24"/>
        </w:rPr>
      </w:pPr>
    </w:p>
    <w:p w14:paraId="679A0479"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
          <w:sz w:val="24"/>
          <w:szCs w:val="24"/>
        </w:rPr>
        <w:t>16. Ar esate įstatymų nustatyta tvarka uždraustos organizacijos narys</w:t>
      </w:r>
    </w:p>
    <w:p w14:paraId="1AAA7977" w14:textId="77777777" w:rsidR="00DE6D85" w:rsidRPr="00C4453C" w:rsidRDefault="00DE6D85" w:rsidP="00DE6D85">
      <w:pPr>
        <w:jc w:val="both"/>
        <w:rPr>
          <w:rFonts w:ascii="Times New Roman" w:hAnsi="Times New Roman" w:cs="Times New Roman"/>
          <w:bCs/>
          <w:i/>
          <w:i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6C1CDF">
        <w:rPr>
          <w:rFonts w:ascii="Times New Roman" w:hAnsi="Times New Roman" w:cs="Times New Roman"/>
          <w:bCs/>
          <w:sz w:val="24"/>
          <w:szCs w:val="24"/>
        </w:rPr>
      </w:r>
      <w:r w:rsidR="006C1CDF">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Taip (</w:t>
      </w:r>
      <w:r w:rsidRPr="00C4453C">
        <w:rPr>
          <w:rFonts w:ascii="Times New Roman" w:hAnsi="Times New Roman" w:cs="Times New Roman"/>
          <w:bCs/>
          <w:i/>
          <w:iCs/>
          <w:sz w:val="24"/>
          <w:szCs w:val="24"/>
        </w:rPr>
        <w:t>Jei atsako „Taip“, atsiranda laukas „N</w:t>
      </w:r>
      <w:r w:rsidRPr="00C4453C">
        <w:rPr>
          <w:rFonts w:ascii="Times New Roman" w:hAnsi="Times New Roman" w:cs="Times New Roman"/>
          <w:i/>
          <w:iCs/>
          <w:sz w:val="24"/>
          <w:szCs w:val="24"/>
        </w:rPr>
        <w:t>urodykite, kokios organizacijos nariu esate”);</w:t>
      </w:r>
    </w:p>
    <w:p w14:paraId="1902861A" w14:textId="77777777" w:rsidR="00DE6D85" w:rsidRPr="00C4453C" w:rsidRDefault="00DE6D85" w:rsidP="00DE6D85">
      <w:pPr>
        <w:jc w:val="both"/>
        <w:rPr>
          <w:rFonts w:ascii="Times New Roman" w:hAnsi="Times New Roman" w:cs="Times New Roman"/>
          <w:b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6C1CDF">
        <w:rPr>
          <w:rFonts w:ascii="Times New Roman" w:hAnsi="Times New Roman" w:cs="Times New Roman"/>
          <w:bCs/>
          <w:sz w:val="24"/>
          <w:szCs w:val="24"/>
        </w:rPr>
      </w:r>
      <w:r w:rsidR="006C1CDF">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Ne.</w:t>
      </w:r>
    </w:p>
    <w:p w14:paraId="10DF4BF2" w14:textId="77777777" w:rsidR="00DE6D85" w:rsidRPr="00C4453C" w:rsidRDefault="00DE6D85" w:rsidP="00DE6D85">
      <w:pPr>
        <w:jc w:val="both"/>
        <w:rPr>
          <w:rFonts w:ascii="Times New Roman" w:hAnsi="Times New Roman" w:cs="Times New Roman"/>
          <w:sz w:val="24"/>
          <w:szCs w:val="24"/>
        </w:rPr>
      </w:pPr>
    </w:p>
    <w:p w14:paraId="617134BD" w14:textId="77777777" w:rsidR="00DE6D85" w:rsidRPr="00C4453C" w:rsidRDefault="00DE6D85" w:rsidP="00DE6D85">
      <w:pPr>
        <w:jc w:val="both"/>
        <w:rPr>
          <w:rFonts w:ascii="Times New Roman" w:hAnsi="Times New Roman" w:cs="Times New Roman"/>
          <w:sz w:val="24"/>
          <w:szCs w:val="24"/>
        </w:rPr>
      </w:pPr>
      <w:r w:rsidRPr="00C4453C">
        <w:rPr>
          <w:rFonts w:ascii="Times New Roman" w:hAnsi="Times New Roman" w:cs="Times New Roman"/>
          <w:b/>
          <w:sz w:val="24"/>
          <w:szCs w:val="24"/>
        </w:rPr>
        <w:t>17. Ar buvote atleistas iš ankstesnių darboviečių už tarnybinį nusižengimą, darbo drausmės pažeidimą, praradus pasitikėjimą ar pareigūno vardo (pažeminimą) diskreditavimą?</w:t>
      </w:r>
    </w:p>
    <w:p w14:paraId="4F012ED8" w14:textId="77777777" w:rsidR="00DE6D85" w:rsidRPr="00C4453C" w:rsidRDefault="00DE6D85" w:rsidP="00DE6D85">
      <w:pPr>
        <w:jc w:val="both"/>
        <w:rPr>
          <w:rFonts w:ascii="Times New Roman" w:hAnsi="Times New Roman" w:cs="Times New Roman"/>
          <w:bCs/>
          <w:i/>
          <w:i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6C1CDF">
        <w:rPr>
          <w:rFonts w:ascii="Times New Roman" w:hAnsi="Times New Roman" w:cs="Times New Roman"/>
          <w:bCs/>
          <w:sz w:val="24"/>
          <w:szCs w:val="24"/>
        </w:rPr>
      </w:r>
      <w:r w:rsidR="006C1CDF">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Taip (</w:t>
      </w:r>
      <w:r w:rsidRPr="00C4453C">
        <w:rPr>
          <w:rFonts w:ascii="Times New Roman" w:hAnsi="Times New Roman" w:cs="Times New Roman"/>
          <w:bCs/>
          <w:i/>
          <w:iCs/>
          <w:sz w:val="24"/>
          <w:szCs w:val="24"/>
        </w:rPr>
        <w:t>Jei atsako „Taip“, atsiranda laukas „N</w:t>
      </w:r>
      <w:r w:rsidRPr="00C4453C">
        <w:rPr>
          <w:rFonts w:ascii="Times New Roman" w:hAnsi="Times New Roman" w:cs="Times New Roman"/>
          <w:i/>
          <w:iCs/>
          <w:sz w:val="24"/>
          <w:szCs w:val="24"/>
        </w:rPr>
        <w:t>urodykite, kada ir už ką”);</w:t>
      </w:r>
    </w:p>
    <w:p w14:paraId="7B6EFBCB" w14:textId="77777777" w:rsidR="00DE6D85" w:rsidRPr="00C4453C" w:rsidRDefault="00DE6D85" w:rsidP="00DE6D85">
      <w:pPr>
        <w:jc w:val="both"/>
        <w:rPr>
          <w:rFonts w:ascii="Times New Roman" w:hAnsi="Times New Roman" w:cs="Times New Roman"/>
          <w:b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6C1CDF">
        <w:rPr>
          <w:rFonts w:ascii="Times New Roman" w:hAnsi="Times New Roman" w:cs="Times New Roman"/>
          <w:bCs/>
          <w:sz w:val="24"/>
          <w:szCs w:val="24"/>
        </w:rPr>
      </w:r>
      <w:r w:rsidR="006C1CDF">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Ne.</w:t>
      </w:r>
    </w:p>
    <w:p w14:paraId="6BBE8717" w14:textId="77777777" w:rsidR="00DE6D85" w:rsidRPr="00C4453C" w:rsidRDefault="00DE6D85" w:rsidP="00DE6D85">
      <w:pPr>
        <w:jc w:val="both"/>
        <w:rPr>
          <w:rFonts w:ascii="Times New Roman" w:hAnsi="Times New Roman" w:cs="Times New Roman"/>
          <w:b/>
          <w:sz w:val="24"/>
          <w:szCs w:val="24"/>
        </w:rPr>
      </w:pPr>
    </w:p>
    <w:p w14:paraId="07517060"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
          <w:sz w:val="24"/>
          <w:szCs w:val="24"/>
        </w:rPr>
        <w:t>18. Ar buvo Jums skirtos tarnybinės (drausminės) nuobaudos (būtina nurodyti ir tuo atveju, jei per paskutinius 5 metus nuobauda buvo skirta, tačiau išnyko ar buvo panaikinta)?</w:t>
      </w:r>
    </w:p>
    <w:p w14:paraId="5A50BF75" w14:textId="77777777" w:rsidR="00DE6D85" w:rsidRPr="00C4453C" w:rsidRDefault="00DE6D85" w:rsidP="00DE6D85">
      <w:pPr>
        <w:jc w:val="both"/>
        <w:rPr>
          <w:rFonts w:ascii="Times New Roman" w:hAnsi="Times New Roman" w:cs="Times New Roman"/>
          <w:bCs/>
          <w:i/>
          <w:i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6C1CDF">
        <w:rPr>
          <w:rFonts w:ascii="Times New Roman" w:hAnsi="Times New Roman" w:cs="Times New Roman"/>
          <w:bCs/>
          <w:sz w:val="24"/>
          <w:szCs w:val="24"/>
        </w:rPr>
      </w:r>
      <w:r w:rsidR="006C1CDF">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Taip (</w:t>
      </w:r>
      <w:r w:rsidRPr="00C4453C">
        <w:rPr>
          <w:rFonts w:ascii="Times New Roman" w:hAnsi="Times New Roman" w:cs="Times New Roman"/>
          <w:bCs/>
          <w:i/>
          <w:iCs/>
          <w:sz w:val="24"/>
          <w:szCs w:val="24"/>
        </w:rPr>
        <w:t>Jei atsako „Taip“, atsiranda laukas „</w:t>
      </w:r>
      <w:r w:rsidRPr="00C4453C">
        <w:rPr>
          <w:rFonts w:ascii="Times New Roman" w:hAnsi="Times New Roman" w:cs="Times New Roman"/>
          <w:i/>
          <w:iCs/>
          <w:sz w:val="24"/>
          <w:szCs w:val="24"/>
        </w:rPr>
        <w:t>Nurodykite, kokios ir kada”);</w:t>
      </w:r>
    </w:p>
    <w:p w14:paraId="66CDC843" w14:textId="77777777" w:rsidR="00DE6D85" w:rsidRPr="00C4453C" w:rsidRDefault="00DE6D85" w:rsidP="00DE6D85">
      <w:pPr>
        <w:jc w:val="both"/>
        <w:rPr>
          <w:rFonts w:ascii="Times New Roman" w:hAnsi="Times New Roman" w:cs="Times New Roman"/>
          <w:b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6C1CDF">
        <w:rPr>
          <w:rFonts w:ascii="Times New Roman" w:hAnsi="Times New Roman" w:cs="Times New Roman"/>
          <w:bCs/>
          <w:sz w:val="24"/>
          <w:szCs w:val="24"/>
        </w:rPr>
      </w:r>
      <w:r w:rsidR="006C1CDF">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Ne.</w:t>
      </w:r>
    </w:p>
    <w:p w14:paraId="7F88AD98" w14:textId="77777777" w:rsidR="00DE6D85" w:rsidRPr="00C4453C" w:rsidRDefault="00DE6D85" w:rsidP="00DE6D85">
      <w:pPr>
        <w:jc w:val="both"/>
        <w:rPr>
          <w:rFonts w:ascii="Times New Roman" w:hAnsi="Times New Roman" w:cs="Times New Roman"/>
          <w:sz w:val="24"/>
          <w:szCs w:val="24"/>
        </w:rPr>
      </w:pPr>
    </w:p>
    <w:p w14:paraId="397898B4" w14:textId="77777777" w:rsidR="00DE6D85" w:rsidRPr="00C4453C" w:rsidRDefault="00DE6D85" w:rsidP="00DE6D85">
      <w:pPr>
        <w:spacing w:line="360" w:lineRule="atLeast"/>
        <w:jc w:val="both"/>
        <w:rPr>
          <w:rFonts w:ascii="Times New Roman" w:hAnsi="Times New Roman" w:cs="Times New Roman"/>
          <w:sz w:val="24"/>
          <w:szCs w:val="24"/>
        </w:rPr>
      </w:pPr>
      <w:r w:rsidRPr="00C4453C">
        <w:rPr>
          <w:rFonts w:ascii="Times New Roman" w:hAnsi="Times New Roman" w:cs="Times New Roman"/>
          <w:b/>
          <w:sz w:val="24"/>
          <w:szCs w:val="24"/>
        </w:rPr>
        <w:t>19. Ar buvote baustas už Lietuvos Respublikos v</w:t>
      </w:r>
      <w:r w:rsidRPr="00C4453C">
        <w:rPr>
          <w:rFonts w:ascii="Times New Roman" w:hAnsi="Times New Roman" w:cs="Times New Roman"/>
          <w:b/>
          <w:spacing w:val="2"/>
          <w:sz w:val="24"/>
          <w:szCs w:val="24"/>
        </w:rPr>
        <w:t>iešųjų ir privačių interesų derinimo valstybinėje tarnyboje įstatymo reikalavimų pažeidimus</w:t>
      </w:r>
      <w:r w:rsidRPr="00C4453C">
        <w:rPr>
          <w:rFonts w:ascii="Times New Roman" w:hAnsi="Times New Roman" w:cs="Times New Roman"/>
          <w:b/>
          <w:sz w:val="24"/>
          <w:szCs w:val="24"/>
        </w:rPr>
        <w:t>?</w:t>
      </w:r>
      <w:r w:rsidRPr="00C4453C">
        <w:rPr>
          <w:rFonts w:ascii="Times New Roman" w:hAnsi="Times New Roman" w:cs="Times New Roman"/>
          <w:sz w:val="24"/>
          <w:szCs w:val="24"/>
        </w:rPr>
        <w:t xml:space="preserve"> </w:t>
      </w:r>
    </w:p>
    <w:p w14:paraId="62870E3A" w14:textId="77777777" w:rsidR="00DE6D85" w:rsidRPr="00C4453C" w:rsidRDefault="00DE6D85" w:rsidP="00DE6D85">
      <w:pPr>
        <w:jc w:val="both"/>
        <w:rPr>
          <w:rFonts w:ascii="Times New Roman" w:hAnsi="Times New Roman" w:cs="Times New Roman"/>
          <w:bCs/>
          <w:i/>
          <w:i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6C1CDF">
        <w:rPr>
          <w:rFonts w:ascii="Times New Roman" w:hAnsi="Times New Roman" w:cs="Times New Roman"/>
          <w:bCs/>
          <w:sz w:val="24"/>
          <w:szCs w:val="24"/>
        </w:rPr>
      </w:r>
      <w:r w:rsidR="006C1CDF">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Taip</w:t>
      </w:r>
      <w:r w:rsidRPr="00C4453C">
        <w:rPr>
          <w:rFonts w:ascii="Times New Roman" w:hAnsi="Times New Roman" w:cs="Times New Roman"/>
          <w:i/>
          <w:iCs/>
          <w:sz w:val="24"/>
          <w:szCs w:val="24"/>
        </w:rPr>
        <w:t>;</w:t>
      </w:r>
    </w:p>
    <w:p w14:paraId="7239A2EE" w14:textId="77777777" w:rsidR="00DE6D85" w:rsidRPr="00C4453C" w:rsidRDefault="00DE6D85" w:rsidP="00DE6D85">
      <w:pPr>
        <w:jc w:val="both"/>
        <w:rPr>
          <w:rFonts w:ascii="Times New Roman" w:hAnsi="Times New Roman" w:cs="Times New Roman"/>
          <w:b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6C1CDF">
        <w:rPr>
          <w:rFonts w:ascii="Times New Roman" w:hAnsi="Times New Roman" w:cs="Times New Roman"/>
          <w:bCs/>
          <w:sz w:val="24"/>
          <w:szCs w:val="24"/>
        </w:rPr>
      </w:r>
      <w:r w:rsidR="006C1CDF">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Ne.</w:t>
      </w:r>
    </w:p>
    <w:p w14:paraId="282C78D4" w14:textId="77777777" w:rsidR="00DE6D85" w:rsidRPr="00C4453C" w:rsidRDefault="00DE6D85" w:rsidP="00DE6D85">
      <w:pPr>
        <w:spacing w:line="360" w:lineRule="atLeast"/>
        <w:jc w:val="both"/>
        <w:rPr>
          <w:rFonts w:ascii="Times New Roman" w:hAnsi="Times New Roman" w:cs="Times New Roman"/>
          <w:sz w:val="24"/>
          <w:szCs w:val="24"/>
        </w:rPr>
      </w:pPr>
    </w:p>
    <w:p w14:paraId="4D2413F0" w14:textId="77777777" w:rsidR="00DE6D85" w:rsidRPr="00C4453C" w:rsidRDefault="00DE6D85" w:rsidP="00DE6D85">
      <w:pPr>
        <w:spacing w:line="360" w:lineRule="atLeast"/>
        <w:jc w:val="both"/>
        <w:rPr>
          <w:rFonts w:ascii="Times New Roman" w:hAnsi="Times New Roman" w:cs="Times New Roman"/>
          <w:b/>
          <w:sz w:val="24"/>
          <w:szCs w:val="24"/>
        </w:rPr>
      </w:pPr>
      <w:r w:rsidRPr="00C4453C">
        <w:rPr>
          <w:rFonts w:ascii="Times New Roman" w:hAnsi="Times New Roman" w:cs="Times New Roman"/>
          <w:b/>
          <w:sz w:val="24"/>
          <w:szCs w:val="24"/>
        </w:rPr>
        <w:t xml:space="preserve">20. Ar buvo Jums skirtos administracinės nuobaudos </w:t>
      </w:r>
      <w:r w:rsidRPr="00C4453C">
        <w:rPr>
          <w:rFonts w:ascii="Times New Roman" w:hAnsi="Times New Roman" w:cs="Times New Roman"/>
          <w:bCs/>
          <w:i/>
          <w:iCs/>
          <w:sz w:val="24"/>
          <w:szCs w:val="24"/>
        </w:rPr>
        <w:t>(būtina nurodyti ir tuo atveju, jei per paskutinius 5 metus nuobauda buvo skirta, tačiau išnyko ar buvo panaikinta)</w:t>
      </w:r>
      <w:r w:rsidRPr="00C4453C">
        <w:rPr>
          <w:rFonts w:ascii="Times New Roman" w:hAnsi="Times New Roman" w:cs="Times New Roman"/>
          <w:b/>
          <w:sz w:val="24"/>
          <w:szCs w:val="24"/>
        </w:rPr>
        <w:t>?</w:t>
      </w:r>
    </w:p>
    <w:p w14:paraId="7C1DBD7E" w14:textId="77777777" w:rsidR="00DE6D85" w:rsidRPr="00C4453C" w:rsidRDefault="00DE6D85" w:rsidP="00DE6D85">
      <w:pPr>
        <w:jc w:val="both"/>
        <w:rPr>
          <w:rFonts w:ascii="Times New Roman" w:hAnsi="Times New Roman" w:cs="Times New Roman"/>
          <w:bCs/>
          <w:i/>
          <w:i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6C1CDF">
        <w:rPr>
          <w:rFonts w:ascii="Times New Roman" w:hAnsi="Times New Roman" w:cs="Times New Roman"/>
          <w:bCs/>
          <w:sz w:val="24"/>
          <w:szCs w:val="24"/>
        </w:rPr>
      </w:r>
      <w:r w:rsidR="006C1CDF">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Taip (</w:t>
      </w:r>
      <w:r w:rsidRPr="00C4453C">
        <w:rPr>
          <w:rFonts w:ascii="Times New Roman" w:hAnsi="Times New Roman" w:cs="Times New Roman"/>
          <w:bCs/>
          <w:i/>
          <w:iCs/>
          <w:sz w:val="24"/>
          <w:szCs w:val="24"/>
        </w:rPr>
        <w:t>Jei atsako „Taip“, atsiranda lentelė</w:t>
      </w:r>
      <w:r w:rsidRPr="00C4453C">
        <w:rPr>
          <w:rFonts w:ascii="Times New Roman" w:hAnsi="Times New Roman" w:cs="Times New Roman"/>
          <w:i/>
          <w:iCs/>
          <w:sz w:val="24"/>
          <w:szCs w:val="24"/>
        </w:rPr>
        <w:t>);</w:t>
      </w:r>
    </w:p>
    <w:p w14:paraId="1BFB8CC7" w14:textId="77777777" w:rsidR="00DE6D85" w:rsidRPr="00C4453C" w:rsidRDefault="00DE6D85" w:rsidP="00DE6D85">
      <w:pPr>
        <w:jc w:val="both"/>
        <w:rPr>
          <w:rFonts w:ascii="Times New Roman" w:hAnsi="Times New Roman" w:cs="Times New Roman"/>
          <w:b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6C1CDF">
        <w:rPr>
          <w:rFonts w:ascii="Times New Roman" w:hAnsi="Times New Roman" w:cs="Times New Roman"/>
          <w:bCs/>
          <w:sz w:val="24"/>
          <w:szCs w:val="24"/>
        </w:rPr>
      </w:r>
      <w:r w:rsidR="006C1CDF">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Ne.</w:t>
      </w:r>
    </w:p>
    <w:tbl>
      <w:tblPr>
        <w:tblStyle w:val="Lentelstinklelis"/>
        <w:tblW w:w="0" w:type="auto"/>
        <w:tblLook w:val="04A0" w:firstRow="1" w:lastRow="0" w:firstColumn="1" w:lastColumn="0" w:noHBand="0" w:noVBand="1"/>
      </w:tblPr>
      <w:tblGrid>
        <w:gridCol w:w="1824"/>
        <w:gridCol w:w="3652"/>
        <w:gridCol w:w="4152"/>
      </w:tblGrid>
      <w:tr w:rsidR="00DE6D85" w:rsidRPr="00C4453C" w14:paraId="1C3BDBEF" w14:textId="77777777" w:rsidTr="00B30685">
        <w:tc>
          <w:tcPr>
            <w:tcW w:w="1951" w:type="dxa"/>
          </w:tcPr>
          <w:p w14:paraId="1C546777" w14:textId="77777777" w:rsidR="00DE6D85" w:rsidRPr="00C4453C" w:rsidRDefault="00DE6D85" w:rsidP="00B30685">
            <w:pPr>
              <w:jc w:val="center"/>
              <w:rPr>
                <w:rFonts w:ascii="Times New Roman" w:hAnsi="Times New Roman" w:cs="Times New Roman"/>
                <w:b/>
                <w:sz w:val="24"/>
                <w:szCs w:val="24"/>
              </w:rPr>
            </w:pPr>
            <w:r w:rsidRPr="00C4453C">
              <w:rPr>
                <w:rFonts w:ascii="Times New Roman" w:hAnsi="Times New Roman" w:cs="Times New Roman"/>
                <w:b/>
                <w:sz w:val="24"/>
                <w:szCs w:val="24"/>
              </w:rPr>
              <w:t>Data</w:t>
            </w:r>
          </w:p>
        </w:tc>
        <w:tc>
          <w:tcPr>
            <w:tcW w:w="3969" w:type="dxa"/>
          </w:tcPr>
          <w:p w14:paraId="6D120A68" w14:textId="77777777" w:rsidR="00DE6D85" w:rsidRPr="00C4453C" w:rsidRDefault="00DE6D85" w:rsidP="00B30685">
            <w:pPr>
              <w:jc w:val="center"/>
              <w:rPr>
                <w:rFonts w:ascii="Times New Roman" w:hAnsi="Times New Roman" w:cs="Times New Roman"/>
                <w:b/>
                <w:sz w:val="24"/>
                <w:szCs w:val="24"/>
              </w:rPr>
            </w:pPr>
            <w:r w:rsidRPr="00C4453C">
              <w:rPr>
                <w:rFonts w:ascii="Times New Roman" w:hAnsi="Times New Roman" w:cs="Times New Roman"/>
                <w:b/>
                <w:sz w:val="24"/>
                <w:szCs w:val="24"/>
              </w:rPr>
              <w:t>Kas skyrė?</w:t>
            </w:r>
          </w:p>
        </w:tc>
        <w:tc>
          <w:tcPr>
            <w:tcW w:w="4502" w:type="dxa"/>
          </w:tcPr>
          <w:p w14:paraId="6826313D" w14:textId="77777777" w:rsidR="00DE6D85" w:rsidRPr="00C4453C" w:rsidRDefault="00DE6D85" w:rsidP="00B30685">
            <w:pPr>
              <w:jc w:val="center"/>
              <w:rPr>
                <w:rFonts w:ascii="Times New Roman" w:hAnsi="Times New Roman" w:cs="Times New Roman"/>
                <w:b/>
                <w:sz w:val="24"/>
                <w:szCs w:val="24"/>
              </w:rPr>
            </w:pPr>
            <w:r w:rsidRPr="00C4453C">
              <w:rPr>
                <w:rFonts w:ascii="Times New Roman" w:hAnsi="Times New Roman" w:cs="Times New Roman"/>
                <w:b/>
                <w:sz w:val="24"/>
                <w:szCs w:val="24"/>
              </w:rPr>
              <w:t>Pagal kokį ANK straipsnį</w:t>
            </w:r>
          </w:p>
        </w:tc>
      </w:tr>
      <w:tr w:rsidR="00DE6D85" w:rsidRPr="00C4453C" w14:paraId="75D02B3D" w14:textId="77777777" w:rsidTr="00B30685">
        <w:tc>
          <w:tcPr>
            <w:tcW w:w="1951" w:type="dxa"/>
          </w:tcPr>
          <w:p w14:paraId="3F713372" w14:textId="77777777" w:rsidR="00DE6D85" w:rsidRPr="00C4453C" w:rsidRDefault="00DE6D85" w:rsidP="00B30685">
            <w:pPr>
              <w:jc w:val="both"/>
              <w:rPr>
                <w:rFonts w:ascii="Times New Roman" w:hAnsi="Times New Roman" w:cs="Times New Roman"/>
                <w:b/>
                <w:sz w:val="24"/>
                <w:szCs w:val="24"/>
              </w:rPr>
            </w:pPr>
          </w:p>
        </w:tc>
        <w:tc>
          <w:tcPr>
            <w:tcW w:w="3969" w:type="dxa"/>
          </w:tcPr>
          <w:p w14:paraId="74CF6B29" w14:textId="77777777" w:rsidR="00DE6D85" w:rsidRPr="00C4453C" w:rsidRDefault="00DE6D85" w:rsidP="00B30685">
            <w:pPr>
              <w:jc w:val="both"/>
              <w:rPr>
                <w:rFonts w:ascii="Times New Roman" w:hAnsi="Times New Roman" w:cs="Times New Roman"/>
                <w:b/>
                <w:sz w:val="24"/>
                <w:szCs w:val="24"/>
              </w:rPr>
            </w:pPr>
          </w:p>
        </w:tc>
        <w:tc>
          <w:tcPr>
            <w:tcW w:w="4502" w:type="dxa"/>
          </w:tcPr>
          <w:p w14:paraId="544F006D" w14:textId="77777777" w:rsidR="00DE6D85" w:rsidRPr="00C4453C" w:rsidRDefault="00DE6D85" w:rsidP="00B30685">
            <w:pPr>
              <w:jc w:val="both"/>
              <w:rPr>
                <w:rFonts w:ascii="Times New Roman" w:hAnsi="Times New Roman" w:cs="Times New Roman"/>
                <w:b/>
                <w:sz w:val="24"/>
                <w:szCs w:val="24"/>
              </w:rPr>
            </w:pPr>
          </w:p>
        </w:tc>
      </w:tr>
      <w:tr w:rsidR="00DE6D85" w:rsidRPr="00C4453C" w14:paraId="21BED068" w14:textId="77777777" w:rsidTr="00B30685">
        <w:tc>
          <w:tcPr>
            <w:tcW w:w="1951" w:type="dxa"/>
          </w:tcPr>
          <w:p w14:paraId="4E17B49A" w14:textId="77777777" w:rsidR="00DE6D85" w:rsidRPr="00C4453C" w:rsidRDefault="00DE6D85" w:rsidP="00B30685">
            <w:pPr>
              <w:jc w:val="both"/>
              <w:rPr>
                <w:rFonts w:ascii="Times New Roman" w:hAnsi="Times New Roman" w:cs="Times New Roman"/>
                <w:b/>
                <w:sz w:val="24"/>
                <w:szCs w:val="24"/>
              </w:rPr>
            </w:pPr>
          </w:p>
        </w:tc>
        <w:tc>
          <w:tcPr>
            <w:tcW w:w="3969" w:type="dxa"/>
          </w:tcPr>
          <w:p w14:paraId="7E785215" w14:textId="77777777" w:rsidR="00DE6D85" w:rsidRPr="00C4453C" w:rsidRDefault="00DE6D85" w:rsidP="00B30685">
            <w:pPr>
              <w:jc w:val="both"/>
              <w:rPr>
                <w:rFonts w:ascii="Times New Roman" w:hAnsi="Times New Roman" w:cs="Times New Roman"/>
                <w:b/>
                <w:sz w:val="24"/>
                <w:szCs w:val="24"/>
              </w:rPr>
            </w:pPr>
          </w:p>
        </w:tc>
        <w:tc>
          <w:tcPr>
            <w:tcW w:w="4502" w:type="dxa"/>
          </w:tcPr>
          <w:p w14:paraId="68F1DD2C" w14:textId="77777777" w:rsidR="00DE6D85" w:rsidRPr="00C4453C" w:rsidRDefault="00DE6D85" w:rsidP="00B30685">
            <w:pPr>
              <w:jc w:val="both"/>
              <w:rPr>
                <w:rFonts w:ascii="Times New Roman" w:hAnsi="Times New Roman" w:cs="Times New Roman"/>
                <w:b/>
                <w:sz w:val="24"/>
                <w:szCs w:val="24"/>
              </w:rPr>
            </w:pPr>
          </w:p>
        </w:tc>
      </w:tr>
    </w:tbl>
    <w:p w14:paraId="304DDD14" w14:textId="77777777" w:rsidR="00DE6D85" w:rsidRPr="00C4453C" w:rsidRDefault="00DE6D85" w:rsidP="00DE6D85">
      <w:pPr>
        <w:spacing w:line="360" w:lineRule="atLeast"/>
        <w:jc w:val="both"/>
        <w:rPr>
          <w:rFonts w:ascii="Times New Roman" w:hAnsi="Times New Roman" w:cs="Times New Roman"/>
          <w:b/>
          <w:sz w:val="24"/>
          <w:szCs w:val="24"/>
        </w:rPr>
      </w:pPr>
    </w:p>
    <w:p w14:paraId="3627240E"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
          <w:sz w:val="24"/>
          <w:szCs w:val="24"/>
        </w:rPr>
        <w:t>21. Ar esate bendradarbiavęs su kitų valstybių specialiosiomis tarnybomis?</w:t>
      </w:r>
    </w:p>
    <w:p w14:paraId="169EF41F" w14:textId="77777777" w:rsidR="00DE6D85" w:rsidRPr="00C4453C" w:rsidRDefault="00DE6D85" w:rsidP="00DE6D85">
      <w:pPr>
        <w:jc w:val="both"/>
        <w:rPr>
          <w:rFonts w:ascii="Times New Roman" w:hAnsi="Times New Roman" w:cs="Times New Roman"/>
          <w:bCs/>
          <w:i/>
          <w:i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6C1CDF">
        <w:rPr>
          <w:rFonts w:ascii="Times New Roman" w:hAnsi="Times New Roman" w:cs="Times New Roman"/>
          <w:bCs/>
          <w:sz w:val="24"/>
          <w:szCs w:val="24"/>
        </w:rPr>
      </w:r>
      <w:r w:rsidR="006C1CDF">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Taip (</w:t>
      </w:r>
      <w:r w:rsidRPr="00C4453C">
        <w:rPr>
          <w:rFonts w:ascii="Times New Roman" w:hAnsi="Times New Roman" w:cs="Times New Roman"/>
          <w:bCs/>
          <w:i/>
          <w:iCs/>
          <w:sz w:val="24"/>
          <w:szCs w:val="24"/>
        </w:rPr>
        <w:t>Jei atsako „Taip“, atsiranda laukelis „Nurodykite, su kokiomis tarnybomis“)</w:t>
      </w:r>
      <w:r w:rsidRPr="00C4453C">
        <w:rPr>
          <w:rFonts w:ascii="Times New Roman" w:hAnsi="Times New Roman" w:cs="Times New Roman"/>
          <w:i/>
          <w:iCs/>
          <w:sz w:val="24"/>
          <w:szCs w:val="24"/>
        </w:rPr>
        <w:t>;</w:t>
      </w:r>
    </w:p>
    <w:p w14:paraId="6B08043A" w14:textId="77777777" w:rsidR="00DE6D85" w:rsidRPr="00C4453C" w:rsidRDefault="00DE6D85" w:rsidP="00DE6D85">
      <w:pPr>
        <w:jc w:val="both"/>
        <w:rPr>
          <w:rFonts w:ascii="Times New Roman" w:hAnsi="Times New Roman" w:cs="Times New Roman"/>
          <w:b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6C1CDF">
        <w:rPr>
          <w:rFonts w:ascii="Times New Roman" w:hAnsi="Times New Roman" w:cs="Times New Roman"/>
          <w:bCs/>
          <w:sz w:val="24"/>
          <w:szCs w:val="24"/>
        </w:rPr>
      </w:r>
      <w:r w:rsidR="006C1CDF">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Ne.</w:t>
      </w:r>
    </w:p>
    <w:p w14:paraId="2D972367" w14:textId="77777777" w:rsidR="00DE6D85" w:rsidRPr="00C4453C" w:rsidRDefault="00DE6D85" w:rsidP="00DE6D85">
      <w:pPr>
        <w:jc w:val="both"/>
        <w:rPr>
          <w:rFonts w:ascii="Times New Roman" w:hAnsi="Times New Roman" w:cs="Times New Roman"/>
          <w:sz w:val="24"/>
          <w:szCs w:val="24"/>
        </w:rPr>
      </w:pPr>
    </w:p>
    <w:p w14:paraId="1A35E37D"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
          <w:sz w:val="24"/>
          <w:szCs w:val="24"/>
        </w:rPr>
        <w:t>22. Išvardykite visus Jūsų ir Jūsų šeimos narių pajamų šaltinius.</w:t>
      </w:r>
    </w:p>
    <w:p w14:paraId="2064E750" w14:textId="77777777" w:rsidR="00DE6D85" w:rsidRPr="00C4453C" w:rsidRDefault="00DE6D85" w:rsidP="00DE6D85">
      <w:pPr>
        <w:jc w:val="both"/>
        <w:rPr>
          <w:rFonts w:ascii="Times New Roman" w:hAnsi="Times New Roman" w:cs="Times New Roman"/>
          <w:sz w:val="24"/>
          <w:szCs w:val="24"/>
        </w:rPr>
      </w:pPr>
      <w:r w:rsidRPr="00C4453C">
        <w:rPr>
          <w:rFonts w:ascii="Times New Roman" w:hAnsi="Times New Roman" w:cs="Times New Roman"/>
          <w:b/>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5A0AA4AE"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
          <w:sz w:val="24"/>
          <w:szCs w:val="24"/>
        </w:rPr>
        <w:t xml:space="preserve">23. Išvardykite visas Jūsų ir Jūsų šeimos narių skolas: </w:t>
      </w:r>
    </w:p>
    <w:p w14:paraId="655C7F06"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w:t>
      </w:r>
    </w:p>
    <w:p w14:paraId="288204E3" w14:textId="77777777" w:rsidR="00DE6D85" w:rsidRPr="00C4453C" w:rsidRDefault="00DE6D85" w:rsidP="00DE6D85">
      <w:pPr>
        <w:jc w:val="both"/>
        <w:rPr>
          <w:rFonts w:ascii="Times New Roman" w:hAnsi="Times New Roman" w:cs="Times New Roman"/>
          <w:sz w:val="24"/>
          <w:szCs w:val="24"/>
        </w:rPr>
      </w:pPr>
    </w:p>
    <w:p w14:paraId="1F024E09" w14:textId="77777777" w:rsidR="00DE6D85" w:rsidRPr="00C4453C" w:rsidRDefault="00DE6D85" w:rsidP="00DE6D85">
      <w:pPr>
        <w:jc w:val="both"/>
        <w:rPr>
          <w:rFonts w:ascii="Times New Roman" w:hAnsi="Times New Roman" w:cs="Times New Roman"/>
          <w:sz w:val="24"/>
          <w:szCs w:val="24"/>
        </w:rPr>
      </w:pPr>
      <w:r w:rsidRPr="00C4453C">
        <w:rPr>
          <w:rFonts w:ascii="Times New Roman" w:hAnsi="Times New Roman" w:cs="Times New Roman"/>
          <w:b/>
          <w:sz w:val="24"/>
          <w:szCs w:val="24"/>
        </w:rPr>
        <w:t>24.</w:t>
      </w:r>
      <w:r w:rsidRPr="00C4453C">
        <w:rPr>
          <w:rFonts w:ascii="Times New Roman" w:hAnsi="Times New Roman" w:cs="Times New Roman"/>
          <w:sz w:val="24"/>
          <w:szCs w:val="24"/>
        </w:rPr>
        <w:t xml:space="preserve"> </w:t>
      </w:r>
      <w:r w:rsidRPr="00C4453C">
        <w:rPr>
          <w:rFonts w:ascii="Times New Roman" w:hAnsi="Times New Roman" w:cs="Times New Roman"/>
          <w:b/>
          <w:sz w:val="24"/>
          <w:szCs w:val="24"/>
        </w:rPr>
        <w:t xml:space="preserve">Artimiausi draugai </w:t>
      </w:r>
      <w:r w:rsidRPr="00C4453C">
        <w:rPr>
          <w:rFonts w:ascii="Times New Roman" w:hAnsi="Times New Roman" w:cs="Times New Roman"/>
          <w:sz w:val="24"/>
          <w:szCs w:val="24"/>
        </w:rPr>
        <w:t>(asmenys, kurie Jus pažįsta ne mažiau kaip 3 metus ir gali Jus charakterizuoti) (</w:t>
      </w:r>
      <w:r w:rsidRPr="00C4453C">
        <w:rPr>
          <w:rFonts w:ascii="Times New Roman" w:hAnsi="Times New Roman" w:cs="Times New Roman"/>
          <w:i/>
          <w:iCs/>
          <w:sz w:val="24"/>
          <w:szCs w:val="24"/>
        </w:rPr>
        <w:t>Nurodykite ne mažiau kaip trijų asmenų vardus, pavardes, darbovietes, pareigas, telefono Nr.</w:t>
      </w:r>
      <w:r w:rsidRPr="00C4453C">
        <w:rPr>
          <w:rFonts w:ascii="Times New Roman" w:hAnsi="Times New Roman" w:cs="Times New Roman"/>
          <w:sz w:val="24"/>
          <w:szCs w:val="24"/>
        </w:rPr>
        <w:t xml:space="preserve"> </w:t>
      </w:r>
      <w:r w:rsidRPr="00C4453C">
        <w:rPr>
          <w:rFonts w:ascii="Times New Roman" w:hAnsi="Times New Roman" w:cs="Times New Roman"/>
          <w:i/>
          <w:iCs/>
          <w:sz w:val="24"/>
          <w:szCs w:val="24"/>
        </w:rPr>
        <w:t xml:space="preserve">Informuojame, kad STT pareigūnai turi teisę kreiptis į šiuos asmenis </w:t>
      </w:r>
      <w:r w:rsidRPr="00C4453C">
        <w:rPr>
          <w:rFonts w:ascii="Times New Roman" w:hAnsi="Times New Roman" w:cs="Times New Roman"/>
          <w:i/>
          <w:iCs/>
          <w:color w:val="000000"/>
          <w:sz w:val="24"/>
          <w:szCs w:val="24"/>
        </w:rPr>
        <w:t>su prašymu pateikti informaciją ar paaiškinimus apie Jus</w:t>
      </w:r>
      <w:r w:rsidRPr="00C4453C">
        <w:rPr>
          <w:rFonts w:ascii="Times New Roman" w:hAnsi="Times New Roman" w:cs="Times New Roman"/>
          <w:sz w:val="24"/>
          <w:szCs w:val="24"/>
        </w:rPr>
        <w:t>):</w:t>
      </w:r>
    </w:p>
    <w:p w14:paraId="36787361" w14:textId="77777777" w:rsidR="00DE6D85" w:rsidRPr="00C4453C" w:rsidRDefault="00DE6D85" w:rsidP="00DE6D85">
      <w:pPr>
        <w:jc w:val="both"/>
        <w:rPr>
          <w:rFonts w:ascii="Times New Roman" w:hAnsi="Times New Roman" w:cs="Times New Roman"/>
          <w:sz w:val="24"/>
          <w:szCs w:val="24"/>
        </w:rPr>
      </w:pPr>
      <w:r w:rsidRPr="00C4453C">
        <w:rPr>
          <w:rFonts w:ascii="Times New Roman" w:hAnsi="Times New Roman" w:cs="Times New Roman"/>
          <w:sz w:val="24"/>
          <w:szCs w:val="24"/>
        </w:rPr>
        <w:t>____________________________________________________________________________________</w:t>
      </w:r>
    </w:p>
    <w:p w14:paraId="45EF2E59" w14:textId="77777777" w:rsidR="00DE6D85" w:rsidRPr="00C4453C" w:rsidRDefault="00DE6D85" w:rsidP="00DE6D85">
      <w:pPr>
        <w:jc w:val="both"/>
        <w:rPr>
          <w:rFonts w:ascii="Times New Roman" w:hAnsi="Times New Roman" w:cs="Times New Roman"/>
          <w:sz w:val="24"/>
          <w:szCs w:val="24"/>
        </w:rPr>
      </w:pPr>
      <w:r w:rsidRPr="00C4453C">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3D1EB92" w14:textId="77777777" w:rsidR="00DE6D85" w:rsidRPr="00C4453C" w:rsidRDefault="00DE6D85" w:rsidP="00DE6D85">
      <w:pPr>
        <w:jc w:val="both"/>
        <w:rPr>
          <w:rFonts w:ascii="Times New Roman" w:hAnsi="Times New Roman" w:cs="Times New Roman"/>
          <w:b/>
          <w:bCs/>
          <w:sz w:val="24"/>
          <w:szCs w:val="24"/>
        </w:rPr>
      </w:pPr>
    </w:p>
    <w:p w14:paraId="2746EE59" w14:textId="77777777" w:rsidR="00DE6D85" w:rsidRPr="00C4453C" w:rsidRDefault="00DE6D85" w:rsidP="00DE6D85">
      <w:pPr>
        <w:jc w:val="both"/>
        <w:rPr>
          <w:rFonts w:ascii="Times New Roman" w:hAnsi="Times New Roman" w:cs="Times New Roman"/>
          <w:sz w:val="24"/>
          <w:szCs w:val="24"/>
          <w:u w:val="single"/>
        </w:rPr>
      </w:pPr>
      <w:r w:rsidRPr="00C4453C">
        <w:rPr>
          <w:rFonts w:ascii="Times New Roman" w:hAnsi="Times New Roman" w:cs="Times New Roman"/>
          <w:b/>
          <w:bCs/>
          <w:sz w:val="24"/>
          <w:szCs w:val="24"/>
        </w:rPr>
        <w:t>25.</w:t>
      </w:r>
      <w:r w:rsidRPr="00C4453C">
        <w:rPr>
          <w:rFonts w:ascii="Times New Roman" w:hAnsi="Times New Roman" w:cs="Times New Roman"/>
          <w:sz w:val="24"/>
          <w:szCs w:val="24"/>
        </w:rPr>
        <w:t xml:space="preserve"> </w:t>
      </w:r>
      <w:r w:rsidRPr="00C4453C">
        <w:rPr>
          <w:rFonts w:ascii="Times New Roman" w:hAnsi="Times New Roman" w:cs="Times New Roman"/>
          <w:b/>
          <w:sz w:val="24"/>
          <w:szCs w:val="24"/>
        </w:rPr>
        <w:t xml:space="preserve">Nurodykite Jums asmeniškai pažįstamus Specialiųjų tyrimų tarnybos pareigūnus. </w:t>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p>
    <w:p w14:paraId="6732898C" w14:textId="77777777" w:rsidR="00DE6D85" w:rsidRPr="00C4453C" w:rsidRDefault="00DE6D85" w:rsidP="00DE6D85">
      <w:pPr>
        <w:jc w:val="both"/>
        <w:rPr>
          <w:rFonts w:ascii="Times New Roman" w:hAnsi="Times New Roman" w:cs="Times New Roman"/>
          <w:b/>
          <w:sz w:val="24"/>
          <w:szCs w:val="24"/>
          <w:u w:val="single"/>
        </w:rPr>
      </w:pP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p>
    <w:p w14:paraId="18D3A910" w14:textId="77777777" w:rsidR="00DE6D85" w:rsidRPr="00C4453C" w:rsidRDefault="00DE6D85" w:rsidP="00DE6D85">
      <w:pPr>
        <w:jc w:val="both"/>
        <w:rPr>
          <w:rFonts w:ascii="Times New Roman" w:hAnsi="Times New Roman" w:cs="Times New Roman"/>
          <w:b/>
          <w:sz w:val="24"/>
          <w:szCs w:val="24"/>
        </w:rPr>
      </w:pPr>
    </w:p>
    <w:p w14:paraId="0B097F31" w14:textId="77777777" w:rsidR="00DE6D85" w:rsidRPr="00C4453C" w:rsidRDefault="00DE6D85" w:rsidP="00DE6D85">
      <w:pPr>
        <w:jc w:val="both"/>
        <w:rPr>
          <w:rFonts w:ascii="Times New Roman" w:hAnsi="Times New Roman" w:cs="Times New Roman"/>
          <w:sz w:val="24"/>
          <w:szCs w:val="24"/>
        </w:rPr>
      </w:pPr>
      <w:r w:rsidRPr="00C4453C">
        <w:rPr>
          <w:rFonts w:ascii="Times New Roman" w:hAnsi="Times New Roman" w:cs="Times New Roman"/>
          <w:b/>
          <w:sz w:val="24"/>
          <w:szCs w:val="24"/>
        </w:rPr>
        <w:t>26. Rekomenduojantis STT pareigūnas (jei yra):</w:t>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p>
    <w:p w14:paraId="06612D02" w14:textId="77777777" w:rsidR="00DE6D85" w:rsidRPr="00C4453C" w:rsidRDefault="00DE6D85" w:rsidP="00DE6D85">
      <w:pPr>
        <w:jc w:val="center"/>
        <w:rPr>
          <w:rFonts w:ascii="Times New Roman" w:hAnsi="Times New Roman" w:cs="Times New Roman"/>
          <w:sz w:val="24"/>
          <w:szCs w:val="24"/>
          <w:u w:val="single"/>
          <w:vertAlign w:val="superscript"/>
        </w:rPr>
      </w:pPr>
      <w:r w:rsidRPr="00C4453C">
        <w:rPr>
          <w:rFonts w:ascii="Times New Roman" w:hAnsi="Times New Roman" w:cs="Times New Roman"/>
          <w:sz w:val="24"/>
          <w:szCs w:val="24"/>
          <w:u w:val="single"/>
          <w:vertAlign w:val="superscript"/>
        </w:rPr>
        <w:t>(vardas, pavardė, darbovietė, telefono Nr.)</w:t>
      </w:r>
    </w:p>
    <w:p w14:paraId="59084DAA" w14:textId="77777777" w:rsidR="00DE6D85" w:rsidRPr="00C4453C" w:rsidRDefault="00DE6D85" w:rsidP="00DE6D85">
      <w:pPr>
        <w:jc w:val="both"/>
        <w:rPr>
          <w:rFonts w:ascii="Times New Roman" w:hAnsi="Times New Roman" w:cs="Times New Roman"/>
          <w:sz w:val="24"/>
          <w:szCs w:val="24"/>
          <w:u w:val="single"/>
        </w:rPr>
      </w:pP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p>
    <w:p w14:paraId="2E98457B" w14:textId="77777777" w:rsidR="00DE6D85" w:rsidRPr="00C4453C" w:rsidRDefault="00DE6D85" w:rsidP="00DE6D85">
      <w:pPr>
        <w:jc w:val="both"/>
        <w:rPr>
          <w:rFonts w:ascii="Times New Roman" w:hAnsi="Times New Roman" w:cs="Times New Roman"/>
          <w:b/>
          <w:bCs/>
          <w:sz w:val="24"/>
          <w:szCs w:val="24"/>
        </w:rPr>
      </w:pPr>
    </w:p>
    <w:p w14:paraId="22AE478B" w14:textId="77777777" w:rsidR="00DE6D85" w:rsidRPr="00C4453C" w:rsidRDefault="00DE6D85" w:rsidP="00DE6D85">
      <w:pPr>
        <w:jc w:val="both"/>
        <w:rPr>
          <w:rFonts w:ascii="Times New Roman" w:hAnsi="Times New Roman" w:cs="Times New Roman"/>
          <w:sz w:val="24"/>
          <w:szCs w:val="24"/>
          <w:u w:val="single"/>
        </w:rPr>
      </w:pPr>
      <w:r w:rsidRPr="00C4453C">
        <w:rPr>
          <w:rFonts w:ascii="Times New Roman" w:hAnsi="Times New Roman" w:cs="Times New Roman"/>
          <w:b/>
          <w:bCs/>
          <w:sz w:val="24"/>
          <w:szCs w:val="24"/>
        </w:rPr>
        <w:t>27.</w:t>
      </w:r>
      <w:r w:rsidRPr="00C4453C">
        <w:rPr>
          <w:rStyle w:val="Grietas"/>
          <w:rFonts w:ascii="Times New Roman" w:hAnsi="Times New Roman" w:cs="Times New Roman"/>
          <w:sz w:val="24"/>
          <w:szCs w:val="24"/>
        </w:rPr>
        <w:t xml:space="preserve"> Kiti asmenys, galintys Jus rekomenduoti ir (ar) apibūdinti Jūsų darbinius santykius, elgesį bei profesines savybes </w:t>
      </w:r>
      <w:r w:rsidRPr="00C4453C">
        <w:rPr>
          <w:rFonts w:ascii="Times New Roman" w:hAnsi="Times New Roman" w:cs="Times New Roman"/>
          <w:i/>
          <w:iCs/>
          <w:sz w:val="24"/>
          <w:szCs w:val="24"/>
        </w:rPr>
        <w:t xml:space="preserve">(Nurodykite ne mažiau kaip 3 asmenis – buvusius ar esamus vadovus, kolegas </w:t>
      </w:r>
      <w:r w:rsidRPr="00C4453C">
        <w:rPr>
          <w:rFonts w:ascii="Times New Roman" w:hAnsi="Times New Roman" w:cs="Times New Roman"/>
          <w:i/>
          <w:iCs/>
          <w:sz w:val="24"/>
          <w:szCs w:val="24"/>
        </w:rPr>
        <w:lastRenderedPageBreak/>
        <w:t>ar kitus asmenis, galinčius pateikti rekomendacijas apie Jūsų profesinę veiklą)</w:t>
      </w:r>
      <w:r w:rsidRPr="00C4453C">
        <w:rPr>
          <w:rStyle w:val="Grietas"/>
          <w:rFonts w:ascii="Times New Roman" w:hAnsi="Times New Roman" w:cs="Times New Roman"/>
          <w:sz w:val="24"/>
          <w:szCs w:val="24"/>
        </w:rPr>
        <w:t>:</w:t>
      </w:r>
      <w:r w:rsidRPr="00C4453C">
        <w:rPr>
          <w:rFonts w:ascii="Times New Roman" w:hAnsi="Times New Roman" w:cs="Times New Roman"/>
          <w:sz w:val="24"/>
          <w:szCs w:val="24"/>
          <w:u w:val="single"/>
        </w:rPr>
        <w:t xml:space="preserve">  </w:t>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p>
    <w:p w14:paraId="12FB5A65" w14:textId="77777777" w:rsidR="00DE6D85" w:rsidRPr="00C4453C" w:rsidRDefault="00DE6D85" w:rsidP="00DE6D85">
      <w:pPr>
        <w:jc w:val="both"/>
        <w:rPr>
          <w:rFonts w:ascii="Times New Roman" w:hAnsi="Times New Roman" w:cs="Times New Roman"/>
          <w:b/>
          <w:sz w:val="24"/>
          <w:szCs w:val="24"/>
        </w:rPr>
      </w:pPr>
    </w:p>
    <w:p w14:paraId="4FC77F53"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
          <w:sz w:val="24"/>
          <w:szCs w:val="24"/>
        </w:rPr>
        <w:t xml:space="preserve">28. Jūsų stojimo į tarnybą Specialiųjų tyrimų tarnyboje motyvai </w:t>
      </w:r>
      <w:r w:rsidRPr="00C4453C">
        <w:rPr>
          <w:rFonts w:ascii="Times New Roman" w:hAnsi="Times New Roman" w:cs="Times New Roman"/>
          <w:bCs/>
          <w:i/>
          <w:iCs/>
          <w:sz w:val="24"/>
          <w:szCs w:val="24"/>
        </w:rPr>
        <w:t>(nurodykite bent du motyvus):</w:t>
      </w:r>
    </w:p>
    <w:p w14:paraId="336C7A8E" w14:textId="77777777" w:rsidR="00DE6D85" w:rsidRPr="00C4453C" w:rsidRDefault="00DE6D85" w:rsidP="00DE6D85">
      <w:pPr>
        <w:jc w:val="both"/>
        <w:rPr>
          <w:rFonts w:ascii="Times New Roman" w:hAnsi="Times New Roman" w:cs="Times New Roman"/>
          <w:bCs/>
          <w:sz w:val="24"/>
          <w:szCs w:val="24"/>
          <w:u w:val="single"/>
        </w:rPr>
      </w:pPr>
      <w:r w:rsidRPr="00C4453C">
        <w:rPr>
          <w:rFonts w:ascii="Times New Roman" w:hAnsi="Times New Roman" w:cs="Times New Roman"/>
          <w:bCs/>
          <w:sz w:val="24"/>
          <w:szCs w:val="24"/>
        </w:rPr>
        <w:t xml:space="preserve">1. </w:t>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p>
    <w:p w14:paraId="63A66689" w14:textId="77777777" w:rsidR="00DE6D85" w:rsidRPr="00C4453C" w:rsidRDefault="00DE6D85" w:rsidP="00DE6D85">
      <w:pPr>
        <w:jc w:val="both"/>
        <w:rPr>
          <w:rFonts w:ascii="Times New Roman" w:hAnsi="Times New Roman" w:cs="Times New Roman"/>
          <w:sz w:val="24"/>
          <w:szCs w:val="24"/>
        </w:rPr>
      </w:pPr>
      <w:r w:rsidRPr="00C4453C">
        <w:rPr>
          <w:rFonts w:ascii="Times New Roman" w:hAnsi="Times New Roman" w:cs="Times New Roman"/>
          <w:bCs/>
          <w:sz w:val="24"/>
          <w:szCs w:val="24"/>
        </w:rPr>
        <w:t>2.</w:t>
      </w:r>
      <w:r w:rsidRPr="00C4453C">
        <w:rPr>
          <w:rFonts w:ascii="Times New Roman" w:hAnsi="Times New Roman" w:cs="Times New Roman"/>
          <w:sz w:val="24"/>
          <w:szCs w:val="24"/>
        </w:rPr>
        <w:t xml:space="preserve"> __________________________________________________________________________________</w:t>
      </w:r>
    </w:p>
    <w:p w14:paraId="01B88485" w14:textId="77777777" w:rsidR="00DE6D85" w:rsidRPr="00C4453C" w:rsidRDefault="00DE6D85" w:rsidP="00DE6D85">
      <w:pPr>
        <w:jc w:val="both"/>
        <w:rPr>
          <w:rFonts w:ascii="Times New Roman" w:hAnsi="Times New Roman" w:cs="Times New Roman"/>
          <w:b/>
          <w:sz w:val="24"/>
          <w:szCs w:val="24"/>
        </w:rPr>
      </w:pPr>
    </w:p>
    <w:p w14:paraId="1EC08144" w14:textId="77777777" w:rsidR="00DE6D85" w:rsidRPr="00C4453C" w:rsidRDefault="00DE6D85" w:rsidP="00DE6D85">
      <w:pPr>
        <w:jc w:val="both"/>
        <w:rPr>
          <w:rFonts w:ascii="Times New Roman" w:hAnsi="Times New Roman" w:cs="Times New Roman"/>
          <w:b/>
          <w:bCs/>
          <w:sz w:val="24"/>
          <w:szCs w:val="24"/>
        </w:rPr>
      </w:pPr>
      <w:r w:rsidRPr="00C4453C">
        <w:rPr>
          <w:rFonts w:ascii="Times New Roman" w:hAnsi="Times New Roman" w:cs="Times New Roman"/>
          <w:b/>
          <w:sz w:val="24"/>
          <w:szCs w:val="24"/>
        </w:rPr>
        <w:t xml:space="preserve">29. </w:t>
      </w:r>
      <w:r w:rsidRPr="00C4453C">
        <w:rPr>
          <w:rFonts w:ascii="Times New Roman" w:hAnsi="Times New Roman" w:cs="Times New Roman"/>
          <w:b/>
          <w:bCs/>
          <w:sz w:val="24"/>
          <w:szCs w:val="24"/>
        </w:rPr>
        <w:t>Ar esate vartojęs (-</w:t>
      </w:r>
      <w:proofErr w:type="spellStart"/>
      <w:r w:rsidRPr="00C4453C">
        <w:rPr>
          <w:rFonts w:ascii="Times New Roman" w:hAnsi="Times New Roman" w:cs="Times New Roman"/>
          <w:b/>
          <w:bCs/>
          <w:sz w:val="24"/>
          <w:szCs w:val="24"/>
        </w:rPr>
        <w:t>usi</w:t>
      </w:r>
      <w:proofErr w:type="spellEnd"/>
      <w:r w:rsidRPr="00C4453C">
        <w:rPr>
          <w:rFonts w:ascii="Times New Roman" w:hAnsi="Times New Roman" w:cs="Times New Roman"/>
          <w:b/>
          <w:bCs/>
          <w:sz w:val="24"/>
          <w:szCs w:val="24"/>
        </w:rPr>
        <w:t>) narkotines, psichotropines ar toksines medžiagas ir (ar) piktnaudžiavęs (-</w:t>
      </w:r>
      <w:proofErr w:type="spellStart"/>
      <w:r w:rsidRPr="00C4453C">
        <w:rPr>
          <w:rFonts w:ascii="Times New Roman" w:hAnsi="Times New Roman" w:cs="Times New Roman"/>
          <w:b/>
          <w:bCs/>
          <w:sz w:val="24"/>
          <w:szCs w:val="24"/>
        </w:rPr>
        <w:t>usi</w:t>
      </w:r>
      <w:proofErr w:type="spellEnd"/>
      <w:r w:rsidRPr="00C4453C">
        <w:rPr>
          <w:rFonts w:ascii="Times New Roman" w:hAnsi="Times New Roman" w:cs="Times New Roman"/>
          <w:b/>
          <w:bCs/>
          <w:sz w:val="24"/>
          <w:szCs w:val="24"/>
        </w:rPr>
        <w:t>) alkoholiniais gėrimais?</w:t>
      </w:r>
    </w:p>
    <w:p w14:paraId="5A2BC1DB" w14:textId="77777777" w:rsidR="00DE6D85" w:rsidRPr="00C4453C" w:rsidRDefault="00DE6D85" w:rsidP="00DE6D85">
      <w:pPr>
        <w:jc w:val="both"/>
        <w:rPr>
          <w:rFonts w:ascii="Times New Roman" w:hAnsi="Times New Roman" w:cs="Times New Roman"/>
          <w:bCs/>
          <w:i/>
          <w:i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6C1CDF">
        <w:rPr>
          <w:rFonts w:ascii="Times New Roman" w:hAnsi="Times New Roman" w:cs="Times New Roman"/>
          <w:bCs/>
          <w:sz w:val="24"/>
          <w:szCs w:val="24"/>
        </w:rPr>
      </w:r>
      <w:r w:rsidR="006C1CDF">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Taip (</w:t>
      </w:r>
      <w:r w:rsidRPr="00C4453C">
        <w:rPr>
          <w:rFonts w:ascii="Times New Roman" w:hAnsi="Times New Roman" w:cs="Times New Roman"/>
          <w:bCs/>
          <w:i/>
          <w:iCs/>
          <w:sz w:val="24"/>
          <w:szCs w:val="24"/>
        </w:rPr>
        <w:t>Jei atsako „Taip“, atsiranda laukelis „Nurodykite aplinkybes (vartojimas buvo epizodinis ar sistemingas), ar buvo taikytas gydymas ar kitos priemonės“)</w:t>
      </w:r>
      <w:r w:rsidRPr="00C4453C">
        <w:rPr>
          <w:rFonts w:ascii="Times New Roman" w:hAnsi="Times New Roman" w:cs="Times New Roman"/>
          <w:i/>
          <w:iCs/>
          <w:sz w:val="24"/>
          <w:szCs w:val="24"/>
        </w:rPr>
        <w:t>;</w:t>
      </w:r>
    </w:p>
    <w:p w14:paraId="5BB8C938"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6C1CDF">
        <w:rPr>
          <w:rFonts w:ascii="Times New Roman" w:hAnsi="Times New Roman" w:cs="Times New Roman"/>
          <w:bCs/>
          <w:sz w:val="24"/>
          <w:szCs w:val="24"/>
        </w:rPr>
      </w:r>
      <w:r w:rsidR="006C1CDF">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Ne.</w:t>
      </w:r>
    </w:p>
    <w:p w14:paraId="5B0C614D" w14:textId="77777777" w:rsidR="00DE6D85" w:rsidRPr="00C4453C" w:rsidRDefault="00DE6D85" w:rsidP="00DE6D85">
      <w:pPr>
        <w:jc w:val="both"/>
        <w:rPr>
          <w:rFonts w:ascii="Times New Roman" w:hAnsi="Times New Roman" w:cs="Times New Roman"/>
          <w:b/>
          <w:sz w:val="24"/>
          <w:szCs w:val="24"/>
        </w:rPr>
      </w:pPr>
    </w:p>
    <w:p w14:paraId="04FDBFC3"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
          <w:sz w:val="24"/>
          <w:szCs w:val="24"/>
        </w:rPr>
        <w:t>30. Ar turite šaunamąjį ginklą?</w:t>
      </w:r>
    </w:p>
    <w:p w14:paraId="15B247D3" w14:textId="77777777" w:rsidR="00DE6D85" w:rsidRPr="00C4453C" w:rsidRDefault="00DE6D85" w:rsidP="00DE6D85">
      <w:pPr>
        <w:jc w:val="both"/>
        <w:rPr>
          <w:rFonts w:ascii="Times New Roman" w:hAnsi="Times New Roman" w:cs="Times New Roman"/>
          <w:bCs/>
          <w:i/>
          <w:i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6C1CDF">
        <w:rPr>
          <w:rFonts w:ascii="Times New Roman" w:hAnsi="Times New Roman" w:cs="Times New Roman"/>
          <w:bCs/>
          <w:sz w:val="24"/>
          <w:szCs w:val="24"/>
        </w:rPr>
      </w:r>
      <w:r w:rsidR="006C1CDF">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Taip (</w:t>
      </w:r>
      <w:r w:rsidRPr="00C4453C">
        <w:rPr>
          <w:rFonts w:ascii="Times New Roman" w:hAnsi="Times New Roman" w:cs="Times New Roman"/>
          <w:bCs/>
          <w:i/>
          <w:iCs/>
          <w:sz w:val="24"/>
          <w:szCs w:val="24"/>
        </w:rPr>
        <w:t>Jei atsako „Taip“, atsiranda laukelis „Nurodykite, koks ginklas (tipas, gamintojas, modelis, kalibras, serijos Nr.), kokiam tikslui jį įsigijote, ar turite įgūdžių naudotis ginklu?“)</w:t>
      </w:r>
      <w:r w:rsidRPr="00C4453C">
        <w:rPr>
          <w:rFonts w:ascii="Times New Roman" w:hAnsi="Times New Roman" w:cs="Times New Roman"/>
          <w:i/>
          <w:iCs/>
          <w:sz w:val="24"/>
          <w:szCs w:val="24"/>
        </w:rPr>
        <w:t>;</w:t>
      </w:r>
    </w:p>
    <w:p w14:paraId="737A3507"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6C1CDF">
        <w:rPr>
          <w:rFonts w:ascii="Times New Roman" w:hAnsi="Times New Roman" w:cs="Times New Roman"/>
          <w:bCs/>
          <w:sz w:val="24"/>
          <w:szCs w:val="24"/>
        </w:rPr>
      </w:r>
      <w:r w:rsidR="006C1CDF">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Ne.</w:t>
      </w:r>
    </w:p>
    <w:p w14:paraId="32514368" w14:textId="77777777" w:rsidR="00DE6D85" w:rsidRPr="00C4453C" w:rsidRDefault="00DE6D85" w:rsidP="00DE6D85">
      <w:pPr>
        <w:jc w:val="both"/>
        <w:rPr>
          <w:rFonts w:ascii="Times New Roman" w:hAnsi="Times New Roman" w:cs="Times New Roman"/>
          <w:b/>
          <w:sz w:val="24"/>
          <w:szCs w:val="24"/>
        </w:rPr>
      </w:pPr>
    </w:p>
    <w:p w14:paraId="7293BBFA"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
          <w:sz w:val="24"/>
          <w:szCs w:val="24"/>
        </w:rPr>
        <w:t xml:space="preserve"> APIE INFORMACIJOS IR ASMENS DUOMENŲ TVARKYMĄ: </w:t>
      </w:r>
    </w:p>
    <w:p w14:paraId="289F65CD" w14:textId="77777777" w:rsidR="00DE6D85" w:rsidRPr="00C4453C" w:rsidRDefault="00DE6D85" w:rsidP="00DE6D85">
      <w:pPr>
        <w:jc w:val="both"/>
        <w:rPr>
          <w:rFonts w:ascii="Times New Roman" w:hAnsi="Times New Roman" w:cs="Times New Roman"/>
          <w:b/>
          <w:sz w:val="24"/>
          <w:szCs w:val="24"/>
        </w:rPr>
      </w:pPr>
    </w:p>
    <w:p w14:paraId="0611263E" w14:textId="77777777" w:rsidR="00DE6D85" w:rsidRPr="00C4453C" w:rsidRDefault="00DE6D85" w:rsidP="00DE6D85">
      <w:pPr>
        <w:jc w:val="both"/>
        <w:rPr>
          <w:rFonts w:ascii="Times New Roman" w:hAnsi="Times New Roman" w:cs="Times New Roman"/>
          <w:bCs/>
          <w:sz w:val="24"/>
          <w:szCs w:val="24"/>
        </w:rPr>
      </w:pPr>
      <w:r w:rsidRPr="00C4453C">
        <w:rPr>
          <w:rStyle w:val="Grietas"/>
          <w:rFonts w:ascii="Times New Roman" w:hAnsi="Times New Roman" w:cs="Times New Roman"/>
          <w:sz w:val="24"/>
          <w:szCs w:val="24"/>
        </w:rPr>
        <w:t>PASIRAŠYDAMAS (-A) IR PATEIKDAMAS (-A) ŠĮ KLAUSIMYNĄ PATVIRTINU, kad p</w:t>
      </w:r>
      <w:r w:rsidRPr="00C4453C">
        <w:rPr>
          <w:rFonts w:ascii="Times New Roman" w:hAnsi="Times New Roman" w:cs="Times New Roman"/>
          <w:bCs/>
          <w:sz w:val="24"/>
          <w:szCs w:val="24"/>
        </w:rPr>
        <w:t>ateikta informacija surašyta asmeniškai ir yra teisinga.</w:t>
      </w:r>
    </w:p>
    <w:p w14:paraId="5AF4D7E9" w14:textId="77777777" w:rsidR="00DE6D85" w:rsidRPr="00C4453C" w:rsidRDefault="00DE6D85" w:rsidP="00DE6D85">
      <w:pPr>
        <w:pStyle w:val="prastasiniatinklio"/>
        <w:jc w:val="both"/>
        <w:rPr>
          <w:color w:val="000000"/>
        </w:rPr>
      </w:pPr>
      <w:r w:rsidRPr="00C4453C">
        <w:rPr>
          <w:b/>
          <w:bCs/>
        </w:rPr>
        <w:t>ESU INFORMUOTAS (-A)</w:t>
      </w:r>
      <w:r w:rsidRPr="00C4453C">
        <w:t xml:space="preserve">, </w:t>
      </w:r>
      <w:r w:rsidRPr="00C4453C">
        <w:rPr>
          <w:color w:val="000000"/>
        </w:rPr>
        <w:t xml:space="preserve">kad man pareiškus norą tarnauti ar dirbti </w:t>
      </w:r>
      <w:r w:rsidRPr="00C4453C">
        <w:t>Lietuvos Respublikos specialiųjų tyrimų tarnyboje (toliau – STT)</w:t>
      </w:r>
      <w:r w:rsidRPr="00C4453C">
        <w:rPr>
          <w:color w:val="000000"/>
        </w:rPr>
        <w:t xml:space="preserve">, atsižvelgiant į skyrimo į tarnybą apribojimus (Lietuvos Respublikos specialiųjų tyrimų tarnybos įstatymo </w:t>
      </w:r>
      <w:r w:rsidRPr="00C4453C">
        <w:t>18 straipsnis) ir tvarką (</w:t>
      </w:r>
      <w:r w:rsidRPr="00C4453C">
        <w:rPr>
          <w:color w:val="000000"/>
        </w:rPr>
        <w:t>Lietuvos Respublikos specialiųjų tyrimų tarnybos įstatymo</w:t>
      </w:r>
      <w:r w:rsidRPr="00C4453C">
        <w:t xml:space="preserve"> 19 straipsnio 2 ir 7 dalis), įslaptintos informacijos apsaugos </w:t>
      </w:r>
      <w:r w:rsidRPr="00C4453C">
        <w:lastRenderedPageBreak/>
        <w:t xml:space="preserve">reikalavimus (Lietuvos Respublikos valstybės ir tarnybos paslapčių įstatymo 3 straipsnio 7 dalis), </w:t>
      </w:r>
      <w:r w:rsidRPr="00C4453C">
        <w:rPr>
          <w:color w:val="000000"/>
        </w:rPr>
        <w:t>STT atsakingi pareigūnai, siekdami nustatyti ar atsižvelgiant į mano ryšius su kitais asmenimis ir kitas su manimi susijusias aplinkybės ir faktus, aš galėčiau būti skiriamas (-a) į pareigas, tikrins mane, mano tėvus, vaikus, sutuoktinį ar partnerį (kai partnerystė įregistruota įstatymų nustatyta tvarka) rinkdami šią informaciją:</w:t>
      </w:r>
    </w:p>
    <w:p w14:paraId="7E0BF91B" w14:textId="77777777" w:rsidR="00DE6D85" w:rsidRPr="00C4453C" w:rsidRDefault="00DE6D85" w:rsidP="00DE6D85">
      <w:pPr>
        <w:jc w:val="both"/>
        <w:rPr>
          <w:rFonts w:ascii="Times New Roman" w:hAnsi="Times New Roman" w:cs="Times New Roman"/>
          <w:color w:val="000000"/>
          <w:sz w:val="24"/>
          <w:szCs w:val="24"/>
          <w:lang w:eastAsia="lt-LT"/>
        </w:rPr>
      </w:pPr>
    </w:p>
    <w:p w14:paraId="2C607D7E" w14:textId="77777777" w:rsidR="00DE6D85" w:rsidRPr="00C4453C" w:rsidRDefault="00DE6D85" w:rsidP="00DE6D85">
      <w:pPr>
        <w:pStyle w:val="Sraopastraipa"/>
        <w:numPr>
          <w:ilvl w:val="0"/>
          <w:numId w:val="42"/>
        </w:numPr>
        <w:spacing w:after="0" w:line="240" w:lineRule="auto"/>
        <w:ind w:left="567" w:right="0" w:firstLine="0"/>
        <w:rPr>
          <w:rFonts w:ascii="Times New Roman" w:hAnsi="Times New Roman" w:cs="Times New Roman"/>
          <w:color w:val="000000"/>
          <w:sz w:val="24"/>
          <w:szCs w:val="24"/>
          <w:lang w:eastAsia="lt-LT"/>
        </w:rPr>
      </w:pPr>
      <w:r w:rsidRPr="00C4453C">
        <w:rPr>
          <w:rFonts w:ascii="Times New Roman" w:hAnsi="Times New Roman" w:cs="Times New Roman"/>
          <w:color w:val="000000"/>
          <w:sz w:val="24"/>
          <w:szCs w:val="24"/>
          <w:lang w:eastAsia="lt-LT"/>
        </w:rPr>
        <w:t xml:space="preserve">iš </w:t>
      </w:r>
      <w:r w:rsidRPr="00C4453C">
        <w:rPr>
          <w:rFonts w:ascii="Times New Roman" w:hAnsi="Times New Roman" w:cs="Times New Roman"/>
          <w:color w:val="000000"/>
          <w:sz w:val="24"/>
          <w:szCs w:val="24"/>
        </w:rPr>
        <w:t>informacinių sistemų ir kitų informacijos šaltinių</w:t>
      </w:r>
      <w:r w:rsidRPr="00C4453C">
        <w:rPr>
          <w:rFonts w:ascii="Times New Roman" w:hAnsi="Times New Roman" w:cs="Times New Roman"/>
          <w:color w:val="000000"/>
          <w:sz w:val="24"/>
          <w:szCs w:val="24"/>
          <w:lang w:eastAsia="lt-LT"/>
        </w:rPr>
        <w:t>:</w:t>
      </w:r>
    </w:p>
    <w:p w14:paraId="0CBB07D8" w14:textId="77777777" w:rsidR="00DE6D85" w:rsidRPr="00C4453C" w:rsidRDefault="00DE6D85" w:rsidP="00DE6D85">
      <w:pPr>
        <w:pStyle w:val="Sraopastraipa"/>
        <w:numPr>
          <w:ilvl w:val="0"/>
          <w:numId w:val="40"/>
        </w:numPr>
        <w:spacing w:after="0" w:line="240" w:lineRule="auto"/>
        <w:ind w:left="567" w:right="0" w:firstLine="0"/>
        <w:rPr>
          <w:rFonts w:ascii="Times New Roman" w:hAnsi="Times New Roman" w:cs="Times New Roman"/>
          <w:color w:val="000000"/>
          <w:sz w:val="24"/>
          <w:szCs w:val="24"/>
          <w:lang w:eastAsia="lt-LT"/>
        </w:rPr>
      </w:pPr>
      <w:r w:rsidRPr="00C4453C">
        <w:rPr>
          <w:rFonts w:ascii="Times New Roman" w:hAnsi="Times New Roman" w:cs="Times New Roman"/>
          <w:color w:val="000000"/>
          <w:sz w:val="24"/>
          <w:szCs w:val="24"/>
          <w:lang w:eastAsia="lt-LT"/>
        </w:rPr>
        <w:t>identifikuojantys duomenys (vardas (-ai), pavardė (-ės), asmens kodas, pilietybė, deklaruota gyvenamoji vieta);</w:t>
      </w:r>
    </w:p>
    <w:p w14:paraId="7E289E5D" w14:textId="77777777" w:rsidR="00DE6D85" w:rsidRPr="00C4453C" w:rsidRDefault="00DE6D85" w:rsidP="00DE6D85">
      <w:pPr>
        <w:pStyle w:val="Sraopastraipa"/>
        <w:numPr>
          <w:ilvl w:val="0"/>
          <w:numId w:val="40"/>
        </w:numPr>
        <w:spacing w:after="0" w:line="240" w:lineRule="auto"/>
        <w:ind w:left="567" w:right="0" w:firstLine="0"/>
        <w:rPr>
          <w:rFonts w:ascii="Times New Roman" w:hAnsi="Times New Roman" w:cs="Times New Roman"/>
          <w:color w:val="000000"/>
          <w:sz w:val="24"/>
          <w:szCs w:val="24"/>
          <w:lang w:eastAsia="lt-LT"/>
        </w:rPr>
      </w:pPr>
      <w:r w:rsidRPr="00C4453C">
        <w:rPr>
          <w:rFonts w:ascii="Times New Roman" w:hAnsi="Times New Roman" w:cs="Times New Roman"/>
          <w:color w:val="000000"/>
          <w:sz w:val="24"/>
          <w:szCs w:val="24"/>
          <w:lang w:eastAsia="lt-LT"/>
        </w:rPr>
        <w:t>esamos ir buvusios darbovietės;</w:t>
      </w:r>
    </w:p>
    <w:p w14:paraId="77505F20" w14:textId="77777777" w:rsidR="00DE6D85" w:rsidRPr="00C4453C" w:rsidRDefault="00DE6D85" w:rsidP="00DE6D85">
      <w:pPr>
        <w:pStyle w:val="Sraopastraipa"/>
        <w:numPr>
          <w:ilvl w:val="0"/>
          <w:numId w:val="40"/>
        </w:numPr>
        <w:spacing w:after="0" w:line="240" w:lineRule="auto"/>
        <w:ind w:left="567" w:right="0" w:firstLine="0"/>
        <w:rPr>
          <w:rFonts w:ascii="Times New Roman" w:hAnsi="Times New Roman" w:cs="Times New Roman"/>
          <w:color w:val="000000"/>
          <w:sz w:val="24"/>
          <w:szCs w:val="24"/>
          <w:lang w:eastAsia="lt-LT"/>
        </w:rPr>
      </w:pPr>
      <w:r w:rsidRPr="00C4453C">
        <w:rPr>
          <w:rFonts w:ascii="Times New Roman" w:hAnsi="Times New Roman" w:cs="Times New Roman"/>
          <w:color w:val="000000"/>
          <w:sz w:val="24"/>
          <w:szCs w:val="24"/>
          <w:lang w:eastAsia="lt-LT"/>
        </w:rPr>
        <w:t>informacija apie dalyvavimą juridinio asmens valdyme ar veikloje;</w:t>
      </w:r>
    </w:p>
    <w:p w14:paraId="615E4CE1" w14:textId="77777777" w:rsidR="00DE6D85" w:rsidRPr="00C4453C" w:rsidRDefault="00DE6D85" w:rsidP="00DE6D85">
      <w:pPr>
        <w:pStyle w:val="Sraopastraipa"/>
        <w:numPr>
          <w:ilvl w:val="0"/>
          <w:numId w:val="40"/>
        </w:numPr>
        <w:spacing w:after="0" w:line="240" w:lineRule="auto"/>
        <w:ind w:left="567" w:right="0" w:firstLine="0"/>
        <w:rPr>
          <w:rFonts w:ascii="Times New Roman" w:hAnsi="Times New Roman" w:cs="Times New Roman"/>
          <w:color w:val="000000"/>
          <w:sz w:val="24"/>
          <w:szCs w:val="24"/>
          <w:lang w:eastAsia="lt-LT"/>
        </w:rPr>
      </w:pPr>
      <w:r w:rsidRPr="00C4453C">
        <w:rPr>
          <w:rFonts w:ascii="Times New Roman" w:hAnsi="Times New Roman" w:cs="Times New Roman"/>
          <w:color w:val="000000"/>
          <w:sz w:val="24"/>
          <w:szCs w:val="24"/>
          <w:lang w:eastAsia="lt-LT"/>
        </w:rPr>
        <w:t>informacija apie turtinę ir finansinę padėtį;</w:t>
      </w:r>
    </w:p>
    <w:p w14:paraId="79B8301F" w14:textId="77777777" w:rsidR="00DE6D85" w:rsidRPr="00C4453C" w:rsidRDefault="00DE6D85" w:rsidP="00DE6D85">
      <w:pPr>
        <w:pStyle w:val="Sraopastraipa"/>
        <w:numPr>
          <w:ilvl w:val="0"/>
          <w:numId w:val="40"/>
        </w:numPr>
        <w:spacing w:after="0" w:line="240" w:lineRule="auto"/>
        <w:ind w:left="567" w:right="0" w:firstLine="0"/>
        <w:rPr>
          <w:rFonts w:ascii="Times New Roman" w:hAnsi="Times New Roman" w:cs="Times New Roman"/>
          <w:color w:val="000000"/>
          <w:sz w:val="24"/>
          <w:szCs w:val="24"/>
          <w:lang w:eastAsia="lt-LT"/>
        </w:rPr>
      </w:pPr>
      <w:r w:rsidRPr="00C4453C">
        <w:rPr>
          <w:rFonts w:ascii="Times New Roman" w:hAnsi="Times New Roman" w:cs="Times New Roman"/>
          <w:color w:val="000000"/>
          <w:sz w:val="24"/>
          <w:szCs w:val="24"/>
          <w:lang w:eastAsia="lt-LT"/>
        </w:rPr>
        <w:t>informacija apie narystę politinėse organizacijose;</w:t>
      </w:r>
    </w:p>
    <w:p w14:paraId="2A1B140B" w14:textId="77777777" w:rsidR="00DE6D85" w:rsidRPr="00C4453C" w:rsidRDefault="00DE6D85" w:rsidP="00DE6D85">
      <w:pPr>
        <w:pStyle w:val="Sraopastraipa"/>
        <w:numPr>
          <w:ilvl w:val="0"/>
          <w:numId w:val="40"/>
        </w:numPr>
        <w:spacing w:after="0" w:line="240" w:lineRule="auto"/>
        <w:ind w:left="567" w:right="0" w:firstLine="0"/>
        <w:rPr>
          <w:rFonts w:ascii="Times New Roman" w:hAnsi="Times New Roman" w:cs="Times New Roman"/>
          <w:color w:val="000000"/>
          <w:sz w:val="24"/>
          <w:szCs w:val="24"/>
          <w:lang w:eastAsia="lt-LT"/>
        </w:rPr>
      </w:pPr>
      <w:r w:rsidRPr="00C4453C">
        <w:rPr>
          <w:rFonts w:ascii="Times New Roman" w:hAnsi="Times New Roman" w:cs="Times New Roman"/>
          <w:color w:val="000000"/>
          <w:sz w:val="24"/>
          <w:szCs w:val="24"/>
          <w:lang w:eastAsia="lt-LT"/>
        </w:rPr>
        <w:t>informacija apie administracinius nusižengimus ir kitus teisės pažeidimus;</w:t>
      </w:r>
    </w:p>
    <w:p w14:paraId="6BDCAA5B" w14:textId="77777777" w:rsidR="00DE6D85" w:rsidRPr="00C4453C" w:rsidRDefault="00DE6D85" w:rsidP="00DE6D85">
      <w:pPr>
        <w:pStyle w:val="Sraopastraipa"/>
        <w:numPr>
          <w:ilvl w:val="0"/>
          <w:numId w:val="40"/>
        </w:numPr>
        <w:spacing w:after="0" w:line="240" w:lineRule="auto"/>
        <w:ind w:left="567" w:right="0" w:firstLine="0"/>
        <w:rPr>
          <w:rFonts w:ascii="Times New Roman" w:hAnsi="Times New Roman" w:cs="Times New Roman"/>
          <w:color w:val="000000"/>
          <w:sz w:val="24"/>
          <w:szCs w:val="24"/>
          <w:lang w:eastAsia="lt-LT"/>
        </w:rPr>
      </w:pPr>
      <w:r w:rsidRPr="00C4453C">
        <w:rPr>
          <w:rFonts w:ascii="Times New Roman" w:hAnsi="Times New Roman" w:cs="Times New Roman"/>
          <w:color w:val="000000"/>
          <w:sz w:val="24"/>
          <w:szCs w:val="24"/>
          <w:lang w:eastAsia="lt-LT"/>
        </w:rPr>
        <w:t>informacija apie susijusius teismų sprendimus;</w:t>
      </w:r>
    </w:p>
    <w:p w14:paraId="0B806663" w14:textId="77777777" w:rsidR="00DE6D85" w:rsidRPr="00C4453C" w:rsidRDefault="00DE6D85" w:rsidP="00DE6D85">
      <w:pPr>
        <w:pStyle w:val="Sraopastraipa"/>
        <w:numPr>
          <w:ilvl w:val="0"/>
          <w:numId w:val="40"/>
        </w:numPr>
        <w:spacing w:after="0" w:line="240" w:lineRule="auto"/>
        <w:ind w:left="567" w:right="0" w:firstLine="0"/>
        <w:rPr>
          <w:rFonts w:ascii="Times New Roman" w:hAnsi="Times New Roman" w:cs="Times New Roman"/>
          <w:color w:val="000000"/>
          <w:sz w:val="24"/>
          <w:szCs w:val="24"/>
          <w:lang w:eastAsia="lt-LT"/>
        </w:rPr>
      </w:pPr>
      <w:r w:rsidRPr="00C4453C">
        <w:rPr>
          <w:rFonts w:ascii="Times New Roman" w:hAnsi="Times New Roman" w:cs="Times New Roman"/>
          <w:color w:val="000000"/>
          <w:sz w:val="24"/>
          <w:szCs w:val="24"/>
          <w:lang w:eastAsia="lt-LT"/>
        </w:rPr>
        <w:t>informaciją apie susijusius ikiteisminius tyrimus.</w:t>
      </w:r>
    </w:p>
    <w:p w14:paraId="57E4AB38" w14:textId="77777777" w:rsidR="00DE6D85" w:rsidRPr="00C4453C" w:rsidRDefault="00DE6D85" w:rsidP="00DE6D85">
      <w:pPr>
        <w:pStyle w:val="Sraopastraipa"/>
        <w:numPr>
          <w:ilvl w:val="0"/>
          <w:numId w:val="42"/>
        </w:numPr>
        <w:spacing w:after="0" w:line="240" w:lineRule="auto"/>
        <w:ind w:left="567" w:right="0" w:firstLine="0"/>
        <w:rPr>
          <w:rFonts w:ascii="Times New Roman" w:hAnsi="Times New Roman" w:cs="Times New Roman"/>
          <w:color w:val="000000"/>
          <w:sz w:val="24"/>
          <w:szCs w:val="24"/>
          <w:lang w:eastAsia="lt-LT"/>
        </w:rPr>
      </w:pPr>
      <w:r w:rsidRPr="00C4453C">
        <w:rPr>
          <w:rFonts w:ascii="Times New Roman" w:hAnsi="Times New Roman" w:cs="Times New Roman"/>
          <w:color w:val="000000"/>
          <w:sz w:val="24"/>
          <w:szCs w:val="24"/>
          <w:lang w:eastAsia="lt-LT"/>
        </w:rPr>
        <w:t>viešuose informacijos šaltiniuose (žiniasklaida, socialiniai tinklai, paieškos variklių archyvai ir pan.) skelbiama ar kitaip viešai prieinama informacija. </w:t>
      </w:r>
    </w:p>
    <w:p w14:paraId="7A897994" w14:textId="77777777" w:rsidR="00DE6D85" w:rsidRPr="00C4453C" w:rsidRDefault="00DE6D85" w:rsidP="00DE6D85">
      <w:pPr>
        <w:jc w:val="both"/>
        <w:rPr>
          <w:rFonts w:ascii="Times New Roman" w:hAnsi="Times New Roman" w:cs="Times New Roman"/>
          <w:bCs/>
          <w:sz w:val="24"/>
          <w:szCs w:val="24"/>
        </w:rPr>
      </w:pPr>
    </w:p>
    <w:p w14:paraId="070A14BC" w14:textId="77777777" w:rsidR="00DE6D85" w:rsidRPr="00C4453C" w:rsidRDefault="00DE6D85" w:rsidP="00DE6D85">
      <w:pPr>
        <w:jc w:val="both"/>
        <w:rPr>
          <w:rFonts w:ascii="Times New Roman" w:hAnsi="Times New Roman" w:cs="Times New Roman"/>
          <w:bCs/>
          <w:sz w:val="24"/>
          <w:szCs w:val="24"/>
        </w:rPr>
      </w:pPr>
      <w:r w:rsidRPr="00C4453C">
        <w:rPr>
          <w:rFonts w:ascii="Times New Roman" w:hAnsi="Times New Roman" w:cs="Times New Roman"/>
          <w:b/>
          <w:bCs/>
          <w:sz w:val="24"/>
          <w:szCs w:val="24"/>
        </w:rPr>
        <w:t>ESU INFORMUOTAS (-A)</w:t>
      </w:r>
      <w:r w:rsidRPr="00C4453C">
        <w:rPr>
          <w:rFonts w:ascii="Times New Roman" w:hAnsi="Times New Roman" w:cs="Times New Roman"/>
          <w:sz w:val="24"/>
          <w:szCs w:val="24"/>
        </w:rPr>
        <w:t>, kad STT patikrinus ir i</w:t>
      </w:r>
      <w:r w:rsidRPr="00C4453C">
        <w:rPr>
          <w:rFonts w:ascii="Times New Roman" w:hAnsi="Times New Roman" w:cs="Times New Roman"/>
          <w:bCs/>
          <w:sz w:val="24"/>
          <w:szCs w:val="24"/>
        </w:rPr>
        <w:t>šsiaiškinus sąmoningai nuslėptą arba sąmoningai pateiktą neteisingą informaciją, atsisakoma priimti į tarnybą, o paaiškėjus, kad priimant į tarnybą buvo sąmoningai nuslėpti ar sąmoningai pateikti tikrovės neatitinkantys duomenys (dokumentai), dėl kurių asmuo negalėjo būti priimtas į tarnybą, pareigūnas atleidžiamas.</w:t>
      </w:r>
    </w:p>
    <w:p w14:paraId="28CA2E6A" w14:textId="77777777" w:rsidR="00DE6D85" w:rsidRPr="00C4453C" w:rsidRDefault="00DE6D85" w:rsidP="00DE6D85">
      <w:pPr>
        <w:pStyle w:val="prastasiniatinklio"/>
        <w:jc w:val="both"/>
      </w:pPr>
      <w:r w:rsidRPr="00C4453C">
        <w:rPr>
          <w:rStyle w:val="Grietas"/>
          <w:rFonts w:eastAsia="Arial"/>
        </w:rPr>
        <w:t>PASIRAŠYDAMAS (-A) IR PATEIKDAMAS (-A) ŠĮ KLAUSIMYNĄ PATVIRTINU, KAD ESU INFORMUOTAS (-A) IR SUTINKU</w:t>
      </w:r>
      <w:r w:rsidRPr="00C4453C">
        <w:t xml:space="preserve">, jog STT (juridinio asmens kodas 188659948, A. Jakšto g. 6, 01105 Vilnius, el. paštas </w:t>
      </w:r>
      <w:hyperlink r:id="rId24" w:history="1">
        <w:r w:rsidRPr="00C4453C">
          <w:rPr>
            <w:rStyle w:val="Hipersaitas"/>
            <w:rFonts w:eastAsia="Arial"/>
          </w:rPr>
          <w:t>dokumentai@stt.lt</w:t>
        </w:r>
      </w:hyperlink>
      <w:r w:rsidRPr="00C4453C">
        <w:t>) tvarkys mano ir mano nurodytų asmenų duomenis, pretendentų į STT pareigūnų ir darbuotojų pareigas atrankų vykdymo tikslais.</w:t>
      </w:r>
    </w:p>
    <w:p w14:paraId="6F63623C" w14:textId="77777777" w:rsidR="00DE6D85" w:rsidRPr="00C4453C" w:rsidRDefault="006C1CDF" w:rsidP="00DE6D85">
      <w:pPr>
        <w:rPr>
          <w:rFonts w:ascii="Times New Roman" w:hAnsi="Times New Roman" w:cs="Times New Roman"/>
          <w:sz w:val="24"/>
          <w:szCs w:val="24"/>
        </w:rPr>
      </w:pPr>
      <w:r>
        <w:rPr>
          <w:rFonts w:ascii="Times New Roman" w:hAnsi="Times New Roman" w:cs="Times New Roman"/>
          <w:sz w:val="24"/>
          <w:szCs w:val="24"/>
        </w:rPr>
        <w:pict w14:anchorId="0490FA30">
          <v:rect id="_x0000_i1025" style="width:0;height:1.5pt" o:hralign="center" o:hrstd="t" o:hr="t" fillcolor="#a0a0a0" stroked="f"/>
        </w:pict>
      </w:r>
    </w:p>
    <w:p w14:paraId="52BC8DCF" w14:textId="77777777" w:rsidR="00DE6D85" w:rsidRPr="00C4453C" w:rsidRDefault="00DE6D85" w:rsidP="00DE6D85">
      <w:pPr>
        <w:pStyle w:val="prastasiniatinklio"/>
        <w:jc w:val="both"/>
      </w:pPr>
      <w:r w:rsidRPr="00C4453C">
        <w:rPr>
          <w:b/>
          <w:bCs/>
        </w:rPr>
        <w:t>ESU INFORMUOTAS (-A)</w:t>
      </w:r>
      <w:r w:rsidRPr="00C4453C">
        <w:t xml:space="preserve">, kad turiu teisę bet kuriuo metu </w:t>
      </w:r>
      <w:r w:rsidRPr="00C4453C">
        <w:rPr>
          <w:rStyle w:val="Grietas"/>
          <w:rFonts w:eastAsia="Arial"/>
        </w:rPr>
        <w:t>atšaukti anksčiau duotą sutikimą</w:t>
      </w:r>
      <w:r w:rsidRPr="00C4453C">
        <w:t>, pateikdamas (-a) laisvos formos pasirašytą prašymą. Atšaukus sutikimą, asmens duomenys toliau nebus tvarkomi tais tikslais, kuriems buvo reikalingas sutikimas, išskyrus atvejus, kai jų tvarkymas grindžiamas kitu teisėtu pagrindu. Sutikimo atšaukimas nedaro poveikio iki atšaukimo atlikto duomenų tvarkymo teisėtumui. Esu informuotas (-a), kad atšaukdamas (-a) sutikimą negalėsiu toliau dalyvauti atrankoje į STT pareigūnų ar darbuotojų pareigas.</w:t>
      </w:r>
    </w:p>
    <w:p w14:paraId="26991B56" w14:textId="77777777" w:rsidR="00DE6D85" w:rsidRPr="00C4453C" w:rsidRDefault="00DE6D85" w:rsidP="00DE6D85">
      <w:pPr>
        <w:pStyle w:val="prastasiniatinklio"/>
        <w:jc w:val="both"/>
        <w:rPr>
          <w:b/>
          <w:bCs/>
        </w:rPr>
      </w:pPr>
    </w:p>
    <w:p w14:paraId="5ABA839D" w14:textId="77777777" w:rsidR="00DE6D85" w:rsidRPr="00C4453C" w:rsidRDefault="00DE6D85" w:rsidP="00DE6D85">
      <w:pPr>
        <w:pStyle w:val="prastasiniatinklio"/>
        <w:jc w:val="both"/>
        <w:rPr>
          <w:b/>
          <w:bCs/>
        </w:rPr>
      </w:pPr>
    </w:p>
    <w:p w14:paraId="405801EA" w14:textId="77777777" w:rsidR="00DE6D85" w:rsidRPr="00C4453C" w:rsidRDefault="00DE6D85" w:rsidP="00DE6D85">
      <w:pPr>
        <w:pStyle w:val="prastasiniatinklio"/>
        <w:jc w:val="both"/>
      </w:pPr>
      <w:r w:rsidRPr="00C4453C">
        <w:rPr>
          <w:b/>
          <w:bCs/>
        </w:rPr>
        <w:t>ESU INFORMUOTAS (-A)</w:t>
      </w:r>
      <w:r w:rsidRPr="00C4453C">
        <w:t>, kad taip pat turiu šias teises:</w:t>
      </w:r>
    </w:p>
    <w:p w14:paraId="0B4E4CB9" w14:textId="77777777" w:rsidR="00DE6D85" w:rsidRPr="00C4453C" w:rsidRDefault="00DE6D85" w:rsidP="00DE6D85">
      <w:pPr>
        <w:pStyle w:val="prastasiniatinklio"/>
        <w:numPr>
          <w:ilvl w:val="0"/>
          <w:numId w:val="39"/>
        </w:numPr>
      </w:pPr>
      <w:r w:rsidRPr="00C4453C">
        <w:t>teisę žinoti (būti informuotam) apie savo asmens duomenų tvarkymą;</w:t>
      </w:r>
    </w:p>
    <w:p w14:paraId="55E1F919" w14:textId="77777777" w:rsidR="00DE6D85" w:rsidRPr="00C4453C" w:rsidRDefault="00DE6D85" w:rsidP="00DE6D85">
      <w:pPr>
        <w:pStyle w:val="prastasiniatinklio"/>
        <w:numPr>
          <w:ilvl w:val="0"/>
          <w:numId w:val="39"/>
        </w:numPr>
      </w:pPr>
      <w:r w:rsidRPr="00C4453C">
        <w:t>teisę susipažinti su tvarkomais savo asmens duomenimis;</w:t>
      </w:r>
    </w:p>
    <w:p w14:paraId="591E0E25" w14:textId="77777777" w:rsidR="00DE6D85" w:rsidRPr="00C4453C" w:rsidRDefault="00DE6D85" w:rsidP="00DE6D85">
      <w:pPr>
        <w:pStyle w:val="prastasiniatinklio"/>
        <w:numPr>
          <w:ilvl w:val="0"/>
          <w:numId w:val="39"/>
        </w:numPr>
      </w:pPr>
      <w:r w:rsidRPr="00C4453C">
        <w:t>teisę reikalauti ištaisyti netikslius ar neišsamius asmens duomenis;</w:t>
      </w:r>
    </w:p>
    <w:p w14:paraId="71118804" w14:textId="77777777" w:rsidR="00DE6D85" w:rsidRPr="00C4453C" w:rsidRDefault="00DE6D85" w:rsidP="00DE6D85">
      <w:pPr>
        <w:pStyle w:val="prastasiniatinklio"/>
        <w:numPr>
          <w:ilvl w:val="0"/>
          <w:numId w:val="39"/>
        </w:numPr>
      </w:pPr>
      <w:r w:rsidRPr="00C4453C">
        <w:lastRenderedPageBreak/>
        <w:t>teisę reikalauti ištrinti asmens duomenis („teisė būti pamirštam“), kai taikoma;</w:t>
      </w:r>
    </w:p>
    <w:p w14:paraId="489BF4D8" w14:textId="77777777" w:rsidR="00DE6D85" w:rsidRPr="00C4453C" w:rsidRDefault="00DE6D85" w:rsidP="00DE6D85">
      <w:pPr>
        <w:pStyle w:val="prastasiniatinklio"/>
        <w:numPr>
          <w:ilvl w:val="0"/>
          <w:numId w:val="39"/>
        </w:numPr>
      </w:pPr>
      <w:r w:rsidRPr="00C4453C">
        <w:t>teisę apriboti asmens duomenų tvarkymą;</w:t>
      </w:r>
    </w:p>
    <w:p w14:paraId="220CD1D2" w14:textId="77777777" w:rsidR="00DE6D85" w:rsidRPr="00C4453C" w:rsidRDefault="00DE6D85" w:rsidP="00DE6D85">
      <w:pPr>
        <w:pStyle w:val="prastasiniatinklio"/>
        <w:numPr>
          <w:ilvl w:val="0"/>
          <w:numId w:val="39"/>
        </w:numPr>
      </w:pPr>
      <w:r w:rsidRPr="00C4453C">
        <w:t>teisę nesutikti su asmens duomenų tvarkymu;</w:t>
      </w:r>
    </w:p>
    <w:p w14:paraId="60DA267A" w14:textId="77777777" w:rsidR="00DE6D85" w:rsidRPr="00C4453C" w:rsidRDefault="00DE6D85" w:rsidP="00DE6D85">
      <w:pPr>
        <w:pStyle w:val="prastasiniatinklio"/>
        <w:numPr>
          <w:ilvl w:val="0"/>
          <w:numId w:val="39"/>
        </w:numPr>
      </w:pPr>
      <w:r w:rsidRPr="00C4453C">
        <w:t xml:space="preserve">teisę į asmens duomenų </w:t>
      </w:r>
      <w:proofErr w:type="spellStart"/>
      <w:r w:rsidRPr="00C4453C">
        <w:t>perkeliamumą</w:t>
      </w:r>
      <w:proofErr w:type="spellEnd"/>
      <w:r w:rsidRPr="00C4453C">
        <w:t>.</w:t>
      </w:r>
    </w:p>
    <w:p w14:paraId="2C02F136" w14:textId="77777777" w:rsidR="00DE6D85" w:rsidRPr="00C4453C" w:rsidRDefault="00DE6D85" w:rsidP="00DE6D85">
      <w:pPr>
        <w:pStyle w:val="prastasiniatinklio"/>
        <w:jc w:val="both"/>
      </w:pPr>
      <w:r w:rsidRPr="00C4453C">
        <w:t>Šių duomenų subjektų teisių įgyvendinimas gali būti apribotos vadovaujantis Bendrojo duomenų apsaugos reglamento 23 straipsnyje ir Lietuvos Respublikos asmens duomenų, tvarkomų nusikalstamų veikų prevencijos, tyrimo, atskleidimo ar baudžiamojo persekiojimo už jas, bausmių vykdymo arba nacionalinio saugumo ar gynybos tikslais, teisinės apsaugos įstatymo 13 straipsnio 1 dalyje ir 14 straipsnio 5 dalyje nustatytais pagrindais.</w:t>
      </w:r>
    </w:p>
    <w:p w14:paraId="07EC64C2" w14:textId="77777777" w:rsidR="00DE6D85" w:rsidRPr="00C4453C" w:rsidRDefault="00DE6D85" w:rsidP="00DE6D85">
      <w:pPr>
        <w:pStyle w:val="prastasiniatinklio"/>
        <w:jc w:val="both"/>
      </w:pPr>
      <w:r w:rsidRPr="00C4453C">
        <w:t xml:space="preserve">Šiame klausimyne nurodyti asmens duomenys bus tvarkomi ir saugomi teisės aktų nustatyta tvarka. </w:t>
      </w:r>
    </w:p>
    <w:p w14:paraId="12E22C8A" w14:textId="77777777" w:rsidR="00DE6D85" w:rsidRPr="00C4453C" w:rsidRDefault="00DE6D85" w:rsidP="00DE6D85">
      <w:pPr>
        <w:pStyle w:val="prastasiniatinklio"/>
        <w:jc w:val="both"/>
      </w:pPr>
      <w:r w:rsidRPr="00C4453C">
        <w:rPr>
          <w:rFonts w:ascii="Segoe UI Symbol" w:hAnsi="Segoe UI Symbol" w:cs="Segoe UI Symbol"/>
        </w:rPr>
        <w:t>☐</w:t>
      </w:r>
      <w:r w:rsidRPr="00C4453C">
        <w:t xml:space="preserve"> Sutinku, kad nepasirinkus mano kandidatūros, mano asmens duomenys būtų saugomi 12 mėnesių nuo priėmimo procedūros termino pabaigos teisės aktų nustatyta tvarka </w:t>
      </w:r>
      <w:r w:rsidRPr="00C4453C">
        <w:rPr>
          <w:b/>
          <w:bCs/>
        </w:rPr>
        <w:t>galimų ateities atrankų vykdymo tikslais.</w:t>
      </w:r>
    </w:p>
    <w:p w14:paraId="09D3573E" w14:textId="77777777" w:rsidR="00DE6D85" w:rsidRPr="00C4453C" w:rsidRDefault="00DE6D85" w:rsidP="00DE6D85">
      <w:pPr>
        <w:pStyle w:val="prastasiniatinklio"/>
        <w:jc w:val="both"/>
      </w:pPr>
      <w:r w:rsidRPr="00C4453C">
        <w:rPr>
          <w:rFonts w:ascii="Segoe UI Symbol" w:hAnsi="Segoe UI Symbol" w:cs="Segoe UI Symbol"/>
        </w:rPr>
        <w:t>☐</w:t>
      </w:r>
      <w:r w:rsidRPr="00C4453C">
        <w:t xml:space="preserve"> Pageidauju, kad nepasirinkus mano kandidatūros, mano asmens duomenys būtų sunaikinti pasibaigus atrankos procedūrai.</w:t>
      </w:r>
    </w:p>
    <w:p w14:paraId="0BC6A657" w14:textId="77777777" w:rsidR="00DE6D85" w:rsidRPr="00C4453C" w:rsidRDefault="00DE6D85" w:rsidP="00DE6D85">
      <w:pPr>
        <w:pStyle w:val="prastasiniatinklio"/>
        <w:jc w:val="both"/>
      </w:pPr>
      <w:r w:rsidRPr="00C4453C">
        <w:t xml:space="preserve">Daugiau informacijos apie asmens duomenų tvarkymą ir duomenų subjektų teisių įgyvendinimą galite rasti STT interneto svetainės skilties „Teisinė informacija“ dalyje „Asmens duomenų tvarkymas Specialiųjų tyrimų tarnyboje“ (prieiga internete </w:t>
      </w:r>
      <w:hyperlink r:id="rId25" w:history="1">
        <w:r w:rsidRPr="00C4453C">
          <w:rPr>
            <w:rStyle w:val="Hipersaitas"/>
            <w:rFonts w:eastAsia="Arial"/>
          </w:rPr>
          <w:t>https://stt.lt/teisine-informacija/asmens-duomenu-tvarkymas-specialiuju-tyrimu-tarnyboje/4924</w:t>
        </w:r>
      </w:hyperlink>
      <w:r w:rsidRPr="00C4453C">
        <w:rPr>
          <w:rStyle w:val="Grietas"/>
          <w:rFonts w:eastAsia="Arial"/>
        </w:rPr>
        <w:t xml:space="preserve"> )</w:t>
      </w:r>
    </w:p>
    <w:p w14:paraId="5EE80FA6" w14:textId="77777777" w:rsidR="00DE6D85" w:rsidRPr="00C4453C" w:rsidRDefault="00DE6D85" w:rsidP="00DE6D85">
      <w:pPr>
        <w:jc w:val="both"/>
        <w:rPr>
          <w:rFonts w:ascii="Times New Roman" w:hAnsi="Times New Roman" w:cs="Times New Roman"/>
          <w:b/>
          <w:sz w:val="24"/>
          <w:szCs w:val="24"/>
        </w:rPr>
      </w:pPr>
    </w:p>
    <w:p w14:paraId="07AD4E6A" w14:textId="77777777" w:rsidR="00DE6D85" w:rsidRPr="00C4453C" w:rsidRDefault="00DE6D85" w:rsidP="00DE6D85">
      <w:pPr>
        <w:jc w:val="both"/>
        <w:rPr>
          <w:rFonts w:ascii="Times New Roman" w:hAnsi="Times New Roman" w:cs="Times New Roman"/>
          <w:b/>
          <w:sz w:val="24"/>
          <w:szCs w:val="24"/>
        </w:rPr>
      </w:pPr>
    </w:p>
    <w:p w14:paraId="1EA5FCB2" w14:textId="77777777" w:rsidR="00DE6D85" w:rsidRPr="00C4453C" w:rsidRDefault="00DE6D85" w:rsidP="00DE6D85">
      <w:pPr>
        <w:jc w:val="both"/>
        <w:rPr>
          <w:rFonts w:ascii="Times New Roman" w:hAnsi="Times New Roman" w:cs="Times New Roman"/>
          <w:b/>
          <w:sz w:val="24"/>
          <w:szCs w:val="24"/>
        </w:rPr>
      </w:pPr>
    </w:p>
    <w:p w14:paraId="60DBF761" w14:textId="77777777" w:rsidR="00DE6D85" w:rsidRPr="00C4453C" w:rsidRDefault="00DE6D85" w:rsidP="00DE6D85">
      <w:pPr>
        <w:jc w:val="both"/>
        <w:rPr>
          <w:rFonts w:ascii="Times New Roman" w:hAnsi="Times New Roman" w:cs="Times New Roman"/>
          <w:b/>
          <w:sz w:val="24"/>
          <w:szCs w:val="24"/>
        </w:rPr>
      </w:pPr>
    </w:p>
    <w:p w14:paraId="71AE1F59" w14:textId="77777777" w:rsidR="00DE6D85" w:rsidRPr="00C4453C" w:rsidRDefault="00DE6D85" w:rsidP="00DE6D85">
      <w:pPr>
        <w:jc w:val="both"/>
        <w:rPr>
          <w:rFonts w:ascii="Times New Roman" w:hAnsi="Times New Roman" w:cs="Times New Roman"/>
          <w:sz w:val="24"/>
          <w:szCs w:val="24"/>
          <w:u w:val="single"/>
        </w:rPr>
      </w:pPr>
    </w:p>
    <w:p w14:paraId="3FF594BD" w14:textId="77777777" w:rsidR="00DE6D85" w:rsidRPr="00C4453C" w:rsidRDefault="00DE6D85" w:rsidP="00DE6D85">
      <w:pPr>
        <w:jc w:val="both"/>
        <w:rPr>
          <w:rFonts w:ascii="Times New Roman" w:hAnsi="Times New Roman" w:cs="Times New Roman"/>
          <w:sz w:val="24"/>
          <w:szCs w:val="24"/>
        </w:rPr>
      </w:pPr>
    </w:p>
    <w:p w14:paraId="7484C013" w14:textId="77777777" w:rsidR="00DE6D85" w:rsidRPr="00C4453C" w:rsidRDefault="00DE6D85" w:rsidP="00DE6D85">
      <w:pPr>
        <w:pStyle w:val="Sraopastraipa"/>
        <w:tabs>
          <w:tab w:val="left" w:pos="709"/>
        </w:tabs>
        <w:spacing w:after="0" w:line="240" w:lineRule="auto"/>
        <w:ind w:left="284" w:right="0"/>
        <w:rPr>
          <w:rFonts w:ascii="Times New Roman" w:hAnsi="Times New Roman" w:cs="Times New Roman"/>
          <w:sz w:val="24"/>
          <w:szCs w:val="24"/>
        </w:rPr>
      </w:pPr>
    </w:p>
    <w:sectPr w:rsidR="00DE6D85" w:rsidRPr="00C4453C">
      <w:headerReference w:type="default" r:id="rId2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A0D2B" w14:textId="77777777" w:rsidR="001253FC" w:rsidRDefault="001253FC">
      <w:pPr>
        <w:spacing w:after="0" w:line="240" w:lineRule="auto"/>
      </w:pPr>
      <w:r>
        <w:separator/>
      </w:r>
    </w:p>
  </w:endnote>
  <w:endnote w:type="continuationSeparator" w:id="0">
    <w:p w14:paraId="0508E0C6" w14:textId="77777777" w:rsidR="001253FC" w:rsidRDefault="001253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5E893" w14:textId="77777777" w:rsidR="001253FC" w:rsidRDefault="001253FC">
      <w:pPr>
        <w:spacing w:after="0" w:line="240" w:lineRule="auto"/>
      </w:pPr>
      <w:r>
        <w:separator/>
      </w:r>
    </w:p>
  </w:footnote>
  <w:footnote w:type="continuationSeparator" w:id="0">
    <w:p w14:paraId="43947215" w14:textId="77777777" w:rsidR="001253FC" w:rsidRDefault="001253FC">
      <w:pPr>
        <w:spacing w:after="0" w:line="240" w:lineRule="auto"/>
      </w:pPr>
      <w:r>
        <w:continuationSeparator/>
      </w:r>
    </w:p>
  </w:footnote>
  <w:footnote w:id="1">
    <w:p w14:paraId="01A9D233" w14:textId="77777777" w:rsidR="00DE6D85" w:rsidRPr="007D0287" w:rsidRDefault="00DE6D85" w:rsidP="00DE6D85">
      <w:pPr>
        <w:pStyle w:val="Puslapioinaostekstas"/>
      </w:pPr>
      <w:r>
        <w:rPr>
          <w:rStyle w:val="Puslapioinaosnuoroda"/>
        </w:rPr>
        <w:footnoteRef/>
      </w:r>
      <w:r>
        <w:t xml:space="preserve"> CEFR kalbų mokėjimo lygių aprašas prieinamas: </w:t>
      </w:r>
      <w:hyperlink r:id="rId1" w:history="1">
        <w:r w:rsidRPr="00654767">
          <w:rPr>
            <w:rStyle w:val="Hipersaitas"/>
            <w:rFonts w:eastAsia="Arial"/>
          </w:rPr>
          <w:t>https://europa.eu/europass/en/common-european-framework-reference</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1700" w14:textId="77777777" w:rsidR="003275DD" w:rsidRDefault="00FB56A3">
    <w:pPr>
      <w:pStyle w:val="Antrats"/>
      <w:jc w:val="right"/>
    </w:pPr>
    <w:r>
      <w:fldChar w:fldCharType="begin"/>
    </w:r>
    <w:r>
      <w:instrText>PAGE \* MERGEFORMAT</w:instrText>
    </w:r>
    <w:r>
      <w:fldChar w:fldCharType="separate"/>
    </w:r>
    <w:r>
      <w:t>1</w:t>
    </w:r>
    <w:r>
      <w:fldChar w:fldCharType="end"/>
    </w:r>
  </w:p>
  <w:p w14:paraId="0D235343" w14:textId="77777777" w:rsidR="003275DD" w:rsidRDefault="003275D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8A8"/>
    <w:multiLevelType w:val="hybridMultilevel"/>
    <w:tmpl w:val="AD2AC508"/>
    <w:lvl w:ilvl="0" w:tplc="7E3423F0">
      <w:start w:val="1"/>
      <w:numFmt w:val="lowerLetter"/>
      <w:lvlText w:val="%1)"/>
      <w:lvlJc w:val="left"/>
      <w:pPr>
        <w:ind w:left="829" w:hanging="360"/>
      </w:pPr>
    </w:lvl>
    <w:lvl w:ilvl="1" w:tplc="37286F7C">
      <w:start w:val="1"/>
      <w:numFmt w:val="lowerLetter"/>
      <w:lvlText w:val="%2."/>
      <w:lvlJc w:val="left"/>
      <w:pPr>
        <w:ind w:left="1549" w:hanging="360"/>
      </w:pPr>
    </w:lvl>
    <w:lvl w:ilvl="2" w:tplc="8B047CE4">
      <w:start w:val="1"/>
      <w:numFmt w:val="lowerRoman"/>
      <w:lvlText w:val="%3."/>
      <w:lvlJc w:val="right"/>
      <w:pPr>
        <w:ind w:left="2269" w:hanging="180"/>
      </w:pPr>
    </w:lvl>
    <w:lvl w:ilvl="3" w:tplc="DC38D1B4">
      <w:start w:val="1"/>
      <w:numFmt w:val="decimal"/>
      <w:lvlText w:val="%4."/>
      <w:lvlJc w:val="left"/>
      <w:pPr>
        <w:ind w:left="2989" w:hanging="360"/>
      </w:pPr>
    </w:lvl>
    <w:lvl w:ilvl="4" w:tplc="8EEA2BD6">
      <w:start w:val="1"/>
      <w:numFmt w:val="lowerLetter"/>
      <w:lvlText w:val="%5."/>
      <w:lvlJc w:val="left"/>
      <w:pPr>
        <w:ind w:left="3709" w:hanging="360"/>
      </w:pPr>
    </w:lvl>
    <w:lvl w:ilvl="5" w:tplc="2CFE8020">
      <w:start w:val="1"/>
      <w:numFmt w:val="lowerRoman"/>
      <w:lvlText w:val="%6."/>
      <w:lvlJc w:val="right"/>
      <w:pPr>
        <w:ind w:left="4429" w:hanging="180"/>
      </w:pPr>
    </w:lvl>
    <w:lvl w:ilvl="6" w:tplc="E2848E76">
      <w:start w:val="1"/>
      <w:numFmt w:val="decimal"/>
      <w:lvlText w:val="%7."/>
      <w:lvlJc w:val="left"/>
      <w:pPr>
        <w:ind w:left="5149" w:hanging="360"/>
      </w:pPr>
    </w:lvl>
    <w:lvl w:ilvl="7" w:tplc="CED450FE">
      <w:start w:val="1"/>
      <w:numFmt w:val="lowerLetter"/>
      <w:lvlText w:val="%8."/>
      <w:lvlJc w:val="left"/>
      <w:pPr>
        <w:ind w:left="5869" w:hanging="360"/>
      </w:pPr>
    </w:lvl>
    <w:lvl w:ilvl="8" w:tplc="9B9A12F6">
      <w:start w:val="1"/>
      <w:numFmt w:val="lowerRoman"/>
      <w:lvlText w:val="%9."/>
      <w:lvlJc w:val="right"/>
      <w:pPr>
        <w:ind w:left="6589" w:hanging="180"/>
      </w:pPr>
    </w:lvl>
  </w:abstractNum>
  <w:abstractNum w:abstractNumId="1" w15:restartNumberingAfterBreak="0">
    <w:nsid w:val="0229142A"/>
    <w:multiLevelType w:val="multilevel"/>
    <w:tmpl w:val="67DCD658"/>
    <w:lvl w:ilvl="0">
      <w:start w:val="1"/>
      <w:numFmt w:val="decimal"/>
      <w:lvlText w:val="%1."/>
      <w:lvlJc w:val="left"/>
      <w:pPr>
        <w:ind w:left="360" w:hanging="360"/>
      </w:pPr>
      <w:rPr>
        <w:b w:val="0"/>
        <w:bCs w:val="0"/>
      </w:rPr>
    </w:lvl>
    <w:lvl w:ilvl="1">
      <w:start w:val="1"/>
      <w:numFmt w:val="lowerLetter"/>
      <w:lvlText w:val="%2)"/>
      <w:lvlJc w:val="left"/>
      <w:pPr>
        <w:ind w:left="792" w:hanging="432"/>
      </w:pPr>
      <w:rPr>
        <w:b w:val="0"/>
        <w:bCs w:val="0"/>
        <w:sz w:val="24"/>
        <w:szCs w:val="24"/>
      </w:rPr>
    </w:lvl>
    <w:lvl w:ilvl="2">
      <w:start w:val="1"/>
      <w:numFmt w:val="bullet"/>
      <w:lvlText w:val=""/>
      <w:lvlJc w:val="left"/>
      <w:pPr>
        <w:ind w:left="1781" w:hanging="504"/>
      </w:pPr>
      <w:rPr>
        <w:rFonts w:ascii="Symbol" w:hAnsi="Symbol" w:hint="default"/>
        <w:b w:val="0"/>
        <w:bCs w:val="0"/>
        <w:sz w:val="24"/>
        <w:szCs w:val="24"/>
      </w:rPr>
    </w:lvl>
    <w:lvl w:ilvl="3">
      <w:start w:val="1"/>
      <w:numFmt w:val="decimal"/>
      <w:lvlText w:val="%1.%2.%3.%4."/>
      <w:lvlJc w:val="left"/>
      <w:pPr>
        <w:ind w:left="2350"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157D63"/>
    <w:multiLevelType w:val="hybridMultilevel"/>
    <w:tmpl w:val="343E898C"/>
    <w:lvl w:ilvl="0" w:tplc="2D74429C">
      <w:start w:val="1"/>
      <w:numFmt w:val="decimal"/>
      <w:lvlText w:val="%1."/>
      <w:lvlJc w:val="left"/>
      <w:pPr>
        <w:ind w:left="360" w:hanging="360"/>
      </w:pPr>
    </w:lvl>
    <w:lvl w:ilvl="1" w:tplc="B06EFB02">
      <w:start w:val="1"/>
      <w:numFmt w:val="lowerLetter"/>
      <w:lvlText w:val="%2."/>
      <w:lvlJc w:val="left"/>
      <w:pPr>
        <w:ind w:left="1080" w:hanging="360"/>
      </w:pPr>
    </w:lvl>
    <w:lvl w:ilvl="2" w:tplc="FED60E40">
      <w:start w:val="1"/>
      <w:numFmt w:val="lowerRoman"/>
      <w:lvlText w:val="%3."/>
      <w:lvlJc w:val="right"/>
      <w:pPr>
        <w:ind w:left="1800" w:hanging="180"/>
      </w:pPr>
    </w:lvl>
    <w:lvl w:ilvl="3" w:tplc="06E84390">
      <w:start w:val="1"/>
      <w:numFmt w:val="decimal"/>
      <w:lvlText w:val="%4."/>
      <w:lvlJc w:val="left"/>
      <w:pPr>
        <w:ind w:left="2520" w:hanging="360"/>
      </w:pPr>
    </w:lvl>
    <w:lvl w:ilvl="4" w:tplc="478420BE">
      <w:start w:val="1"/>
      <w:numFmt w:val="lowerLetter"/>
      <w:lvlText w:val="%5."/>
      <w:lvlJc w:val="left"/>
      <w:pPr>
        <w:ind w:left="3240" w:hanging="360"/>
      </w:pPr>
    </w:lvl>
    <w:lvl w:ilvl="5" w:tplc="5F522D3E">
      <w:start w:val="1"/>
      <w:numFmt w:val="lowerRoman"/>
      <w:lvlText w:val="%6."/>
      <w:lvlJc w:val="right"/>
      <w:pPr>
        <w:ind w:left="3960" w:hanging="180"/>
      </w:pPr>
    </w:lvl>
    <w:lvl w:ilvl="6" w:tplc="0D2A5D7A">
      <w:start w:val="1"/>
      <w:numFmt w:val="decimal"/>
      <w:lvlText w:val="%7."/>
      <w:lvlJc w:val="left"/>
      <w:pPr>
        <w:ind w:left="4680" w:hanging="360"/>
      </w:pPr>
    </w:lvl>
    <w:lvl w:ilvl="7" w:tplc="A2123D5C">
      <w:start w:val="1"/>
      <w:numFmt w:val="lowerLetter"/>
      <w:lvlText w:val="%8."/>
      <w:lvlJc w:val="left"/>
      <w:pPr>
        <w:ind w:left="5400" w:hanging="360"/>
      </w:pPr>
    </w:lvl>
    <w:lvl w:ilvl="8" w:tplc="58BEDE40">
      <w:start w:val="1"/>
      <w:numFmt w:val="lowerRoman"/>
      <w:lvlText w:val="%9."/>
      <w:lvlJc w:val="right"/>
      <w:pPr>
        <w:ind w:left="6120" w:hanging="180"/>
      </w:pPr>
    </w:lvl>
  </w:abstractNum>
  <w:abstractNum w:abstractNumId="3" w15:restartNumberingAfterBreak="0">
    <w:nsid w:val="06AD4842"/>
    <w:multiLevelType w:val="multilevel"/>
    <w:tmpl w:val="9B7455FE"/>
    <w:lvl w:ilvl="0">
      <w:start w:val="1"/>
      <w:numFmt w:val="decimal"/>
      <w:lvlText w:val="%1."/>
      <w:lvlJc w:val="left"/>
      <w:pPr>
        <w:ind w:left="360" w:hanging="360"/>
      </w:pPr>
      <w:rPr>
        <w:b w:val="0"/>
        <w:bCs w:val="0"/>
      </w:rPr>
    </w:lvl>
    <w:lvl w:ilvl="1">
      <w:start w:val="1"/>
      <w:numFmt w:val="lowerLetter"/>
      <w:lvlText w:val="%2)"/>
      <w:lvlJc w:val="left"/>
      <w:pPr>
        <w:ind w:left="792" w:hanging="432"/>
      </w:pPr>
      <w:rPr>
        <w:b w:val="0"/>
        <w:bCs w:val="0"/>
        <w:sz w:val="24"/>
        <w:szCs w:val="24"/>
      </w:rPr>
    </w:lvl>
    <w:lvl w:ilvl="2">
      <w:start w:val="1"/>
      <w:numFmt w:val="bullet"/>
      <w:lvlText w:val=""/>
      <w:lvlJc w:val="left"/>
      <w:pPr>
        <w:ind w:left="1781" w:hanging="504"/>
      </w:pPr>
      <w:rPr>
        <w:rFonts w:ascii="Symbol" w:hAnsi="Symbol" w:hint="default"/>
        <w:b w:val="0"/>
        <w:bCs w:val="0"/>
        <w:sz w:val="24"/>
        <w:szCs w:val="24"/>
      </w:rPr>
    </w:lvl>
    <w:lvl w:ilvl="3">
      <w:start w:val="1"/>
      <w:numFmt w:val="decimal"/>
      <w:lvlText w:val="%1.%2.%3.%4."/>
      <w:lvlJc w:val="left"/>
      <w:pPr>
        <w:ind w:left="2350"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BA0DC2"/>
    <w:multiLevelType w:val="multilevel"/>
    <w:tmpl w:val="1180D0E0"/>
    <w:lvl w:ilvl="0">
      <w:start w:val="1"/>
      <w:numFmt w:val="decimal"/>
      <w:lvlText w:val="%1."/>
      <w:lvlJc w:val="left"/>
      <w:pPr>
        <w:ind w:left="360" w:hanging="360"/>
      </w:pPr>
    </w:lvl>
    <w:lvl w:ilvl="1">
      <w:start w:val="1"/>
      <w:numFmt w:val="lowerLetter"/>
      <w:lvlText w:val="%2)"/>
      <w:lvlJc w:val="left"/>
      <w:pPr>
        <w:ind w:left="792" w:hanging="432"/>
      </w:pPr>
      <w:rPr>
        <w:b w:val="0"/>
        <w:bCs w:val="0"/>
        <w:sz w:val="24"/>
        <w:szCs w:val="24"/>
      </w:rPr>
    </w:lvl>
    <w:lvl w:ilvl="2">
      <w:start w:val="1"/>
      <w:numFmt w:val="decimal"/>
      <w:lvlText w:val="%1.%2.%3."/>
      <w:lvlJc w:val="left"/>
      <w:pPr>
        <w:ind w:left="1497" w:hanging="504"/>
      </w:pPr>
      <w:rPr>
        <w:b w:val="0"/>
        <w:bCs w:val="0"/>
        <w:sz w:val="24"/>
        <w:szCs w:val="24"/>
      </w:rPr>
    </w:lvl>
    <w:lvl w:ilvl="3">
      <w:start w:val="1"/>
      <w:numFmt w:val="decimal"/>
      <w:lvlText w:val="%1.%2.%3.%4."/>
      <w:lvlJc w:val="left"/>
      <w:pPr>
        <w:ind w:left="135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9D0FFF"/>
    <w:multiLevelType w:val="multilevel"/>
    <w:tmpl w:val="C218A0EA"/>
    <w:lvl w:ilvl="0">
      <w:start w:val="1"/>
      <w:numFmt w:val="decimal"/>
      <w:lvlText w:val="%1."/>
      <w:lvlJc w:val="left"/>
      <w:pPr>
        <w:ind w:left="360" w:hanging="360"/>
      </w:pPr>
    </w:lvl>
    <w:lvl w:ilvl="1">
      <w:start w:val="1"/>
      <w:numFmt w:val="decimal"/>
      <w:lvlText w:val="%1.%2."/>
      <w:lvlJc w:val="left"/>
      <w:pPr>
        <w:ind w:left="792" w:hanging="432"/>
      </w:pPr>
      <w:rPr>
        <w:b w:val="0"/>
        <w:bCs w:val="0"/>
        <w:sz w:val="24"/>
        <w:szCs w:val="24"/>
      </w:rPr>
    </w:lvl>
    <w:lvl w:ilvl="2">
      <w:start w:val="1"/>
      <w:numFmt w:val="decimal"/>
      <w:lvlText w:val="%1.%2.%3."/>
      <w:lvlJc w:val="left"/>
      <w:pPr>
        <w:ind w:left="1497" w:hanging="504"/>
      </w:pPr>
      <w:rPr>
        <w:b w:val="0"/>
        <w:bCs w:val="0"/>
        <w:sz w:val="24"/>
        <w:szCs w:val="24"/>
      </w:rPr>
    </w:lvl>
    <w:lvl w:ilvl="3">
      <w:start w:val="1"/>
      <w:numFmt w:val="decimal"/>
      <w:lvlText w:val="%1.%2.%3.%4."/>
      <w:lvlJc w:val="left"/>
      <w:pPr>
        <w:ind w:left="1358" w:hanging="648"/>
      </w:pPr>
      <w:rPr>
        <w:b w:val="0"/>
        <w:bCs w:val="0"/>
        <w:sz w:val="24"/>
        <w:szCs w:val="24"/>
      </w:r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30788A"/>
    <w:multiLevelType w:val="multilevel"/>
    <w:tmpl w:val="195EB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3538EC"/>
    <w:multiLevelType w:val="multilevel"/>
    <w:tmpl w:val="034488E6"/>
    <w:lvl w:ilvl="0">
      <w:start w:val="1"/>
      <w:numFmt w:val="decimal"/>
      <w:lvlText w:val="%1."/>
      <w:lvlJc w:val="left"/>
      <w:pPr>
        <w:ind w:left="360" w:hanging="360"/>
      </w:pPr>
    </w:lvl>
    <w:lvl w:ilvl="1">
      <w:start w:val="1"/>
      <w:numFmt w:val="lowerLetter"/>
      <w:lvlText w:val="%2)"/>
      <w:lvlJc w:val="left"/>
      <w:pPr>
        <w:ind w:left="792" w:hanging="432"/>
      </w:pPr>
      <w:rPr>
        <w:b w:val="0"/>
        <w:bCs w:val="0"/>
        <w:sz w:val="24"/>
        <w:szCs w:val="24"/>
      </w:rPr>
    </w:lvl>
    <w:lvl w:ilvl="2">
      <w:start w:val="1"/>
      <w:numFmt w:val="decimal"/>
      <w:lvlText w:val="%1.%2.%3."/>
      <w:lvlJc w:val="left"/>
      <w:pPr>
        <w:ind w:left="1497" w:hanging="504"/>
      </w:pPr>
      <w:rPr>
        <w:b w:val="0"/>
        <w:bCs w:val="0"/>
        <w:sz w:val="24"/>
        <w:szCs w:val="24"/>
      </w:rPr>
    </w:lvl>
    <w:lvl w:ilvl="3">
      <w:start w:val="1"/>
      <w:numFmt w:val="decimal"/>
      <w:lvlText w:val="%1.%2.%3.%4."/>
      <w:lvlJc w:val="left"/>
      <w:pPr>
        <w:ind w:left="1358" w:hanging="648"/>
      </w:pPr>
      <w:rPr>
        <w:b w:val="0"/>
        <w:bCs w:val="0"/>
        <w:sz w:val="24"/>
        <w:szCs w:val="24"/>
      </w:r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DA2F69"/>
    <w:multiLevelType w:val="hybridMultilevel"/>
    <w:tmpl w:val="3B769152"/>
    <w:lvl w:ilvl="0" w:tplc="73F63286">
      <w:start w:val="1"/>
      <w:numFmt w:val="decimal"/>
      <w:lvlText w:val="%1)"/>
      <w:lvlJc w:val="left"/>
      <w:pPr>
        <w:ind w:left="360" w:hanging="360"/>
      </w:pPr>
    </w:lvl>
    <w:lvl w:ilvl="1" w:tplc="AE846D46">
      <w:start w:val="1"/>
      <w:numFmt w:val="lowerLetter"/>
      <w:lvlText w:val="%2)"/>
      <w:lvlJc w:val="left"/>
      <w:pPr>
        <w:ind w:left="720" w:hanging="360"/>
      </w:pPr>
    </w:lvl>
    <w:lvl w:ilvl="2" w:tplc="709C6C18">
      <w:start w:val="1"/>
      <w:numFmt w:val="lowerRoman"/>
      <w:lvlText w:val="%3)"/>
      <w:lvlJc w:val="left"/>
      <w:pPr>
        <w:ind w:left="1080" w:hanging="360"/>
      </w:pPr>
    </w:lvl>
    <w:lvl w:ilvl="3" w:tplc="614400E8">
      <w:start w:val="1"/>
      <w:numFmt w:val="decimal"/>
      <w:lvlText w:val="%4)"/>
      <w:lvlJc w:val="left"/>
      <w:pPr>
        <w:ind w:left="1440" w:hanging="360"/>
      </w:pPr>
    </w:lvl>
    <w:lvl w:ilvl="4" w:tplc="04625F96">
      <w:start w:val="1"/>
      <w:numFmt w:val="lowerLetter"/>
      <w:lvlText w:val="%5)"/>
      <w:lvlJc w:val="left"/>
      <w:pPr>
        <w:ind w:left="1800" w:hanging="360"/>
      </w:pPr>
    </w:lvl>
    <w:lvl w:ilvl="5" w:tplc="69CAE4B0">
      <w:start w:val="1"/>
      <w:numFmt w:val="lowerRoman"/>
      <w:lvlText w:val="%6)"/>
      <w:lvlJc w:val="left"/>
      <w:pPr>
        <w:ind w:left="2160" w:hanging="360"/>
      </w:pPr>
    </w:lvl>
    <w:lvl w:ilvl="6" w:tplc="CF6C1B2E">
      <w:start w:val="1"/>
      <w:numFmt w:val="decimal"/>
      <w:lvlText w:val="%7)"/>
      <w:lvlJc w:val="left"/>
      <w:pPr>
        <w:ind w:left="2520" w:hanging="360"/>
      </w:pPr>
    </w:lvl>
    <w:lvl w:ilvl="7" w:tplc="F2B23B80">
      <w:start w:val="1"/>
      <w:numFmt w:val="lowerLetter"/>
      <w:lvlText w:val="%8)"/>
      <w:lvlJc w:val="left"/>
      <w:pPr>
        <w:ind w:left="2880" w:hanging="360"/>
      </w:pPr>
    </w:lvl>
    <w:lvl w:ilvl="8" w:tplc="E9DA016C">
      <w:start w:val="1"/>
      <w:numFmt w:val="lowerRoman"/>
      <w:lvlText w:val="%9)"/>
      <w:lvlJc w:val="left"/>
      <w:pPr>
        <w:ind w:left="3240" w:hanging="360"/>
      </w:pPr>
    </w:lvl>
  </w:abstractNum>
  <w:abstractNum w:abstractNumId="9" w15:restartNumberingAfterBreak="0">
    <w:nsid w:val="1C1A3A6C"/>
    <w:multiLevelType w:val="multilevel"/>
    <w:tmpl w:val="FE68A138"/>
    <w:lvl w:ilvl="0">
      <w:start w:val="1"/>
      <w:numFmt w:val="decimal"/>
      <w:lvlText w:val="%1."/>
      <w:lvlJc w:val="left"/>
      <w:pPr>
        <w:ind w:left="360" w:hanging="360"/>
      </w:pPr>
    </w:lvl>
    <w:lvl w:ilvl="1">
      <w:start w:val="1"/>
      <w:numFmt w:val="lowerLetter"/>
      <w:lvlText w:val="%2)"/>
      <w:lvlJc w:val="left"/>
      <w:pPr>
        <w:ind w:left="792" w:hanging="432"/>
      </w:pPr>
      <w:rPr>
        <w:b w:val="0"/>
        <w:bCs w:val="0"/>
        <w:sz w:val="24"/>
        <w:szCs w:val="24"/>
      </w:rPr>
    </w:lvl>
    <w:lvl w:ilvl="2">
      <w:start w:val="1"/>
      <w:numFmt w:val="decimal"/>
      <w:lvlText w:val="%1.%2.%3."/>
      <w:lvlJc w:val="left"/>
      <w:pPr>
        <w:ind w:left="1497" w:hanging="504"/>
      </w:pPr>
      <w:rPr>
        <w:b w:val="0"/>
        <w:bCs w:val="0"/>
        <w:sz w:val="24"/>
        <w:szCs w:val="24"/>
      </w:rPr>
    </w:lvl>
    <w:lvl w:ilvl="3">
      <w:start w:val="1"/>
      <w:numFmt w:val="decimal"/>
      <w:lvlText w:val="%1.%2.%3.%4."/>
      <w:lvlJc w:val="left"/>
      <w:pPr>
        <w:ind w:left="1499"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725B24"/>
    <w:multiLevelType w:val="multilevel"/>
    <w:tmpl w:val="3664E334"/>
    <w:lvl w:ilvl="0">
      <w:start w:val="1"/>
      <w:numFmt w:val="decimal"/>
      <w:lvlText w:val="%1."/>
      <w:lvlJc w:val="left"/>
      <w:pPr>
        <w:ind w:left="360" w:hanging="360"/>
      </w:pPr>
      <w:rPr>
        <w:b w:val="0"/>
        <w:bCs w:val="0"/>
        <w:color w:val="auto"/>
      </w:rPr>
    </w:lvl>
    <w:lvl w:ilvl="1">
      <w:start w:val="1"/>
      <w:numFmt w:val="lowerLetter"/>
      <w:lvlText w:val="%2)"/>
      <w:lvlJc w:val="left"/>
      <w:pPr>
        <w:ind w:left="792" w:hanging="432"/>
      </w:pPr>
      <w:rPr>
        <w:b w:val="0"/>
        <w:bCs w:val="0"/>
        <w:sz w:val="24"/>
        <w:szCs w:val="24"/>
      </w:rPr>
    </w:lvl>
    <w:lvl w:ilvl="2">
      <w:start w:val="1"/>
      <w:numFmt w:val="bullet"/>
      <w:lvlText w:val=""/>
      <w:lvlJc w:val="left"/>
      <w:pPr>
        <w:ind w:left="1781" w:hanging="504"/>
      </w:pPr>
      <w:rPr>
        <w:rFonts w:ascii="Symbol" w:hAnsi="Symbol" w:hint="default"/>
        <w:b w:val="0"/>
        <w:bCs w:val="0"/>
        <w:sz w:val="24"/>
        <w:szCs w:val="24"/>
      </w:rPr>
    </w:lvl>
    <w:lvl w:ilvl="3">
      <w:start w:val="1"/>
      <w:numFmt w:val="decimal"/>
      <w:lvlText w:val="%1.%2.%3.%4."/>
      <w:lvlJc w:val="left"/>
      <w:pPr>
        <w:ind w:left="2350"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16A1C6D"/>
    <w:multiLevelType w:val="hybridMultilevel"/>
    <w:tmpl w:val="4BD69F1C"/>
    <w:lvl w:ilvl="0" w:tplc="970E9D02">
      <w:start w:val="1"/>
      <w:numFmt w:val="bullet"/>
      <w:lvlText w:val="·"/>
      <w:lvlJc w:val="left"/>
      <w:pPr>
        <w:ind w:left="709" w:hanging="360"/>
      </w:pPr>
      <w:rPr>
        <w:rFonts w:ascii="Symbol" w:eastAsia="Symbol" w:hAnsi="Symbol" w:cs="Symbol" w:hint="default"/>
      </w:rPr>
    </w:lvl>
    <w:lvl w:ilvl="1" w:tplc="DE2CFEBA">
      <w:start w:val="1"/>
      <w:numFmt w:val="bullet"/>
      <w:lvlText w:val="·"/>
      <w:lvlJc w:val="left"/>
      <w:pPr>
        <w:ind w:left="1429" w:hanging="360"/>
      </w:pPr>
      <w:rPr>
        <w:rFonts w:ascii="Symbol" w:eastAsia="Symbol" w:hAnsi="Symbol" w:cs="Symbol" w:hint="default"/>
      </w:rPr>
    </w:lvl>
    <w:lvl w:ilvl="2" w:tplc="B23C232C">
      <w:start w:val="1"/>
      <w:numFmt w:val="bullet"/>
      <w:lvlText w:val="·"/>
      <w:lvlJc w:val="left"/>
      <w:pPr>
        <w:ind w:left="2149" w:hanging="360"/>
      </w:pPr>
      <w:rPr>
        <w:rFonts w:ascii="Symbol" w:eastAsia="Symbol" w:hAnsi="Symbol" w:cs="Symbol" w:hint="default"/>
      </w:rPr>
    </w:lvl>
    <w:lvl w:ilvl="3" w:tplc="9A4E4A5C">
      <w:start w:val="1"/>
      <w:numFmt w:val="bullet"/>
      <w:lvlText w:val="·"/>
      <w:lvlJc w:val="left"/>
      <w:pPr>
        <w:ind w:left="2869" w:hanging="360"/>
      </w:pPr>
      <w:rPr>
        <w:rFonts w:ascii="Symbol" w:eastAsia="Symbol" w:hAnsi="Symbol" w:cs="Symbol" w:hint="default"/>
      </w:rPr>
    </w:lvl>
    <w:lvl w:ilvl="4" w:tplc="113A405C">
      <w:start w:val="1"/>
      <w:numFmt w:val="bullet"/>
      <w:lvlText w:val="·"/>
      <w:lvlJc w:val="left"/>
      <w:pPr>
        <w:ind w:left="3589" w:hanging="360"/>
      </w:pPr>
      <w:rPr>
        <w:rFonts w:ascii="Symbol" w:eastAsia="Symbol" w:hAnsi="Symbol" w:cs="Symbol" w:hint="default"/>
      </w:rPr>
    </w:lvl>
    <w:lvl w:ilvl="5" w:tplc="7E260BD8">
      <w:start w:val="1"/>
      <w:numFmt w:val="bullet"/>
      <w:lvlText w:val="·"/>
      <w:lvlJc w:val="left"/>
      <w:pPr>
        <w:ind w:left="4309" w:hanging="360"/>
      </w:pPr>
      <w:rPr>
        <w:rFonts w:ascii="Symbol" w:eastAsia="Symbol" w:hAnsi="Symbol" w:cs="Symbol" w:hint="default"/>
      </w:rPr>
    </w:lvl>
    <w:lvl w:ilvl="6" w:tplc="D0A6E93A">
      <w:start w:val="1"/>
      <w:numFmt w:val="bullet"/>
      <w:lvlText w:val="·"/>
      <w:lvlJc w:val="left"/>
      <w:pPr>
        <w:ind w:left="5029" w:hanging="360"/>
      </w:pPr>
      <w:rPr>
        <w:rFonts w:ascii="Symbol" w:eastAsia="Symbol" w:hAnsi="Symbol" w:cs="Symbol" w:hint="default"/>
      </w:rPr>
    </w:lvl>
    <w:lvl w:ilvl="7" w:tplc="1E2E31F0">
      <w:start w:val="1"/>
      <w:numFmt w:val="bullet"/>
      <w:lvlText w:val="·"/>
      <w:lvlJc w:val="left"/>
      <w:pPr>
        <w:ind w:left="5749" w:hanging="360"/>
      </w:pPr>
      <w:rPr>
        <w:rFonts w:ascii="Symbol" w:eastAsia="Symbol" w:hAnsi="Symbol" w:cs="Symbol" w:hint="default"/>
      </w:rPr>
    </w:lvl>
    <w:lvl w:ilvl="8" w:tplc="344E03EA">
      <w:start w:val="1"/>
      <w:numFmt w:val="bullet"/>
      <w:lvlText w:val="·"/>
      <w:lvlJc w:val="left"/>
      <w:pPr>
        <w:ind w:left="6469" w:hanging="360"/>
      </w:pPr>
      <w:rPr>
        <w:rFonts w:ascii="Symbol" w:eastAsia="Symbol" w:hAnsi="Symbol" w:cs="Symbol" w:hint="default"/>
      </w:rPr>
    </w:lvl>
  </w:abstractNum>
  <w:abstractNum w:abstractNumId="12" w15:restartNumberingAfterBreak="0">
    <w:nsid w:val="23B6307A"/>
    <w:multiLevelType w:val="hybridMultilevel"/>
    <w:tmpl w:val="E6FA8B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465775B"/>
    <w:multiLevelType w:val="hybridMultilevel"/>
    <w:tmpl w:val="30DA75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E227856"/>
    <w:multiLevelType w:val="multilevel"/>
    <w:tmpl w:val="9F24C258"/>
    <w:lvl w:ilvl="0">
      <w:start w:val="1"/>
      <w:numFmt w:val="decimal"/>
      <w:lvlText w:val="%1."/>
      <w:lvlJc w:val="left"/>
      <w:pPr>
        <w:ind w:left="360" w:hanging="360"/>
      </w:pPr>
    </w:lvl>
    <w:lvl w:ilvl="1">
      <w:start w:val="1"/>
      <w:numFmt w:val="lowerLetter"/>
      <w:lvlText w:val="%2)"/>
      <w:lvlJc w:val="left"/>
      <w:pPr>
        <w:ind w:left="792" w:hanging="432"/>
      </w:pPr>
      <w:rPr>
        <w:b w:val="0"/>
        <w:bCs w:val="0"/>
        <w:sz w:val="24"/>
        <w:szCs w:val="24"/>
      </w:rPr>
    </w:lvl>
    <w:lvl w:ilvl="2">
      <w:start w:val="1"/>
      <w:numFmt w:val="decimal"/>
      <w:lvlText w:val="%3)"/>
      <w:lvlJc w:val="left"/>
      <w:pPr>
        <w:ind w:left="1497" w:hanging="504"/>
      </w:pPr>
      <w:rPr>
        <w:b w:val="0"/>
        <w:bCs w:val="0"/>
        <w:sz w:val="24"/>
        <w:szCs w:val="24"/>
      </w:rPr>
    </w:lvl>
    <w:lvl w:ilvl="3">
      <w:start w:val="1"/>
      <w:numFmt w:val="decimal"/>
      <w:lvlText w:val="%1.%2.%3.%4."/>
      <w:lvlJc w:val="left"/>
      <w:pPr>
        <w:ind w:left="135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F1F635D"/>
    <w:multiLevelType w:val="hybridMultilevel"/>
    <w:tmpl w:val="47DE5FC0"/>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6" w15:restartNumberingAfterBreak="0">
    <w:nsid w:val="36DD0BA7"/>
    <w:multiLevelType w:val="hybridMultilevel"/>
    <w:tmpl w:val="84228B1A"/>
    <w:lvl w:ilvl="0" w:tplc="0674C88A">
      <w:start w:val="1"/>
      <w:numFmt w:val="bullet"/>
      <w:lvlText w:val="·"/>
      <w:lvlJc w:val="left"/>
      <w:pPr>
        <w:ind w:left="709" w:hanging="360"/>
      </w:pPr>
      <w:rPr>
        <w:rFonts w:ascii="Symbol" w:eastAsia="Symbol" w:hAnsi="Symbol" w:cs="Symbol" w:hint="default"/>
      </w:rPr>
    </w:lvl>
    <w:lvl w:ilvl="1" w:tplc="E1AC494A">
      <w:start w:val="1"/>
      <w:numFmt w:val="bullet"/>
      <w:lvlText w:val="·"/>
      <w:lvlJc w:val="left"/>
      <w:pPr>
        <w:ind w:left="1429" w:hanging="360"/>
      </w:pPr>
      <w:rPr>
        <w:rFonts w:ascii="Symbol" w:eastAsia="Symbol" w:hAnsi="Symbol" w:cs="Symbol" w:hint="default"/>
      </w:rPr>
    </w:lvl>
    <w:lvl w:ilvl="2" w:tplc="0A64F210">
      <w:start w:val="1"/>
      <w:numFmt w:val="bullet"/>
      <w:lvlText w:val="·"/>
      <w:lvlJc w:val="left"/>
      <w:pPr>
        <w:ind w:left="2149" w:hanging="360"/>
      </w:pPr>
      <w:rPr>
        <w:rFonts w:ascii="Symbol" w:eastAsia="Symbol" w:hAnsi="Symbol" w:cs="Symbol" w:hint="default"/>
      </w:rPr>
    </w:lvl>
    <w:lvl w:ilvl="3" w:tplc="0CEE894C">
      <w:start w:val="1"/>
      <w:numFmt w:val="bullet"/>
      <w:lvlText w:val="·"/>
      <w:lvlJc w:val="left"/>
      <w:pPr>
        <w:ind w:left="2869" w:hanging="360"/>
      </w:pPr>
      <w:rPr>
        <w:rFonts w:ascii="Symbol" w:eastAsia="Symbol" w:hAnsi="Symbol" w:cs="Symbol" w:hint="default"/>
      </w:rPr>
    </w:lvl>
    <w:lvl w:ilvl="4" w:tplc="D0B2C50E">
      <w:start w:val="1"/>
      <w:numFmt w:val="bullet"/>
      <w:lvlText w:val="·"/>
      <w:lvlJc w:val="left"/>
      <w:pPr>
        <w:ind w:left="3589" w:hanging="360"/>
      </w:pPr>
      <w:rPr>
        <w:rFonts w:ascii="Symbol" w:eastAsia="Symbol" w:hAnsi="Symbol" w:cs="Symbol" w:hint="default"/>
      </w:rPr>
    </w:lvl>
    <w:lvl w:ilvl="5" w:tplc="228CC188">
      <w:start w:val="1"/>
      <w:numFmt w:val="bullet"/>
      <w:lvlText w:val="·"/>
      <w:lvlJc w:val="left"/>
      <w:pPr>
        <w:ind w:left="4309" w:hanging="360"/>
      </w:pPr>
      <w:rPr>
        <w:rFonts w:ascii="Symbol" w:eastAsia="Symbol" w:hAnsi="Symbol" w:cs="Symbol" w:hint="default"/>
      </w:rPr>
    </w:lvl>
    <w:lvl w:ilvl="6" w:tplc="FA02B294">
      <w:start w:val="1"/>
      <w:numFmt w:val="bullet"/>
      <w:lvlText w:val="·"/>
      <w:lvlJc w:val="left"/>
      <w:pPr>
        <w:ind w:left="5029" w:hanging="360"/>
      </w:pPr>
      <w:rPr>
        <w:rFonts w:ascii="Symbol" w:eastAsia="Symbol" w:hAnsi="Symbol" w:cs="Symbol" w:hint="default"/>
      </w:rPr>
    </w:lvl>
    <w:lvl w:ilvl="7" w:tplc="54CA51DE">
      <w:start w:val="1"/>
      <w:numFmt w:val="bullet"/>
      <w:lvlText w:val="·"/>
      <w:lvlJc w:val="left"/>
      <w:pPr>
        <w:ind w:left="5749" w:hanging="360"/>
      </w:pPr>
      <w:rPr>
        <w:rFonts w:ascii="Symbol" w:eastAsia="Symbol" w:hAnsi="Symbol" w:cs="Symbol" w:hint="default"/>
      </w:rPr>
    </w:lvl>
    <w:lvl w:ilvl="8" w:tplc="1B76FD24">
      <w:start w:val="1"/>
      <w:numFmt w:val="bullet"/>
      <w:lvlText w:val="·"/>
      <w:lvlJc w:val="left"/>
      <w:pPr>
        <w:ind w:left="6469" w:hanging="360"/>
      </w:pPr>
      <w:rPr>
        <w:rFonts w:ascii="Symbol" w:eastAsia="Symbol" w:hAnsi="Symbol" w:cs="Symbol" w:hint="default"/>
      </w:rPr>
    </w:lvl>
  </w:abstractNum>
  <w:abstractNum w:abstractNumId="17" w15:restartNumberingAfterBreak="0">
    <w:nsid w:val="3C8626FF"/>
    <w:multiLevelType w:val="multilevel"/>
    <w:tmpl w:val="DC8C6358"/>
    <w:lvl w:ilvl="0">
      <w:start w:val="168"/>
      <w:numFmt w:val="decimal"/>
      <w:lvlText w:val="%1."/>
      <w:lvlJc w:val="left"/>
      <w:pPr>
        <w:ind w:left="644" w:hanging="360"/>
      </w:pPr>
      <w:rPr>
        <w:rFonts w:hint="default"/>
        <w:b w:val="0"/>
        <w:bCs w:val="0"/>
        <w:strike w:val="0"/>
        <w:color w:val="auto"/>
      </w:rPr>
    </w:lvl>
    <w:lvl w:ilvl="1">
      <w:start w:val="1"/>
      <w:numFmt w:val="lowerLetter"/>
      <w:lvlText w:val="%2)"/>
      <w:lvlJc w:val="left"/>
      <w:pPr>
        <w:ind w:left="792" w:hanging="432"/>
      </w:pPr>
      <w:rPr>
        <w:rFonts w:hint="default"/>
        <w:b w:val="0"/>
        <w:bCs w:val="0"/>
        <w:sz w:val="24"/>
        <w:szCs w:val="24"/>
      </w:rPr>
    </w:lvl>
    <w:lvl w:ilvl="2">
      <w:start w:val="1"/>
      <w:numFmt w:val="bullet"/>
      <w:lvlText w:val=""/>
      <w:lvlJc w:val="left"/>
      <w:pPr>
        <w:ind w:left="1781" w:hanging="504"/>
      </w:pPr>
      <w:rPr>
        <w:rFonts w:ascii="Symbol" w:hAnsi="Symbol" w:hint="default"/>
        <w:b w:val="0"/>
        <w:bCs w:val="0"/>
        <w:sz w:val="24"/>
        <w:szCs w:val="24"/>
      </w:rPr>
    </w:lvl>
    <w:lvl w:ilvl="3">
      <w:start w:val="1"/>
      <w:numFmt w:val="decimal"/>
      <w:lvlText w:val="%1.%2.%3.%4."/>
      <w:lvlJc w:val="left"/>
      <w:pPr>
        <w:ind w:left="2350" w:hanging="648"/>
      </w:pPr>
      <w:rPr>
        <w:rFonts w:hint="default"/>
        <w:b w:val="0"/>
        <w:bCs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7C44E2"/>
    <w:multiLevelType w:val="multilevel"/>
    <w:tmpl w:val="D26E7B56"/>
    <w:lvl w:ilvl="0">
      <w:start w:val="1"/>
      <w:numFmt w:val="decimal"/>
      <w:lvlText w:val="%1."/>
      <w:lvlJc w:val="left"/>
      <w:pPr>
        <w:ind w:left="644" w:hanging="360"/>
      </w:pPr>
      <w:rPr>
        <w:b w:val="0"/>
        <w:bCs w:val="0"/>
        <w:strike w:val="0"/>
        <w:color w:val="auto"/>
      </w:rPr>
    </w:lvl>
    <w:lvl w:ilvl="1">
      <w:start w:val="1"/>
      <w:numFmt w:val="lowerLetter"/>
      <w:lvlText w:val="%2)"/>
      <w:lvlJc w:val="left"/>
      <w:pPr>
        <w:ind w:left="792" w:hanging="432"/>
      </w:pPr>
      <w:rPr>
        <w:b w:val="0"/>
        <w:bCs w:val="0"/>
        <w:sz w:val="24"/>
        <w:szCs w:val="24"/>
      </w:rPr>
    </w:lvl>
    <w:lvl w:ilvl="2">
      <w:start w:val="1"/>
      <w:numFmt w:val="bullet"/>
      <w:lvlText w:val=""/>
      <w:lvlJc w:val="left"/>
      <w:pPr>
        <w:ind w:left="1781" w:hanging="504"/>
      </w:pPr>
      <w:rPr>
        <w:rFonts w:ascii="Symbol" w:hAnsi="Symbol" w:hint="default"/>
        <w:b w:val="0"/>
        <w:bCs w:val="0"/>
        <w:sz w:val="24"/>
        <w:szCs w:val="24"/>
      </w:rPr>
    </w:lvl>
    <w:lvl w:ilvl="3">
      <w:start w:val="1"/>
      <w:numFmt w:val="decimal"/>
      <w:lvlText w:val="%1.%2.%3.%4."/>
      <w:lvlJc w:val="left"/>
      <w:pPr>
        <w:ind w:left="2350"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0A711FD"/>
    <w:multiLevelType w:val="multilevel"/>
    <w:tmpl w:val="B462875A"/>
    <w:lvl w:ilvl="0">
      <w:start w:val="1"/>
      <w:numFmt w:val="decimal"/>
      <w:lvlText w:val="%1."/>
      <w:lvlJc w:val="left"/>
      <w:pPr>
        <w:ind w:left="360" w:hanging="360"/>
      </w:pPr>
    </w:lvl>
    <w:lvl w:ilvl="1">
      <w:start w:val="1"/>
      <w:numFmt w:val="lowerLetter"/>
      <w:lvlText w:val="%2)"/>
      <w:lvlJc w:val="left"/>
      <w:pPr>
        <w:ind w:left="792" w:hanging="432"/>
      </w:pPr>
      <w:rPr>
        <w:b w:val="0"/>
        <w:bCs w:val="0"/>
        <w:sz w:val="24"/>
        <w:szCs w:val="24"/>
      </w:rPr>
    </w:lvl>
    <w:lvl w:ilvl="2">
      <w:start w:val="1"/>
      <w:numFmt w:val="decimal"/>
      <w:lvlText w:val="%1.%2.%3."/>
      <w:lvlJc w:val="left"/>
      <w:pPr>
        <w:ind w:left="1497" w:hanging="504"/>
      </w:pPr>
      <w:rPr>
        <w:b w:val="0"/>
        <w:bCs w:val="0"/>
        <w:sz w:val="24"/>
        <w:szCs w:val="24"/>
      </w:rPr>
    </w:lvl>
    <w:lvl w:ilvl="3">
      <w:start w:val="1"/>
      <w:numFmt w:val="decimal"/>
      <w:lvlText w:val="%1.%2.%3.%4."/>
      <w:lvlJc w:val="left"/>
      <w:pPr>
        <w:ind w:left="4334"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58965DB"/>
    <w:multiLevelType w:val="multilevel"/>
    <w:tmpl w:val="D26E7B56"/>
    <w:lvl w:ilvl="0">
      <w:start w:val="1"/>
      <w:numFmt w:val="decimal"/>
      <w:lvlText w:val="%1."/>
      <w:lvlJc w:val="left"/>
      <w:pPr>
        <w:ind w:left="644" w:hanging="360"/>
      </w:pPr>
      <w:rPr>
        <w:b w:val="0"/>
        <w:bCs w:val="0"/>
        <w:strike w:val="0"/>
        <w:color w:val="auto"/>
      </w:rPr>
    </w:lvl>
    <w:lvl w:ilvl="1">
      <w:start w:val="1"/>
      <w:numFmt w:val="lowerLetter"/>
      <w:lvlText w:val="%2)"/>
      <w:lvlJc w:val="left"/>
      <w:pPr>
        <w:ind w:left="716" w:hanging="432"/>
      </w:pPr>
      <w:rPr>
        <w:b w:val="0"/>
        <w:bCs w:val="0"/>
        <w:sz w:val="24"/>
        <w:szCs w:val="24"/>
      </w:rPr>
    </w:lvl>
    <w:lvl w:ilvl="2">
      <w:start w:val="1"/>
      <w:numFmt w:val="bullet"/>
      <w:lvlText w:val=""/>
      <w:lvlJc w:val="left"/>
      <w:pPr>
        <w:ind w:left="1781" w:hanging="504"/>
      </w:pPr>
      <w:rPr>
        <w:rFonts w:ascii="Symbol" w:hAnsi="Symbol" w:hint="default"/>
        <w:b w:val="0"/>
        <w:bCs w:val="0"/>
        <w:sz w:val="24"/>
        <w:szCs w:val="24"/>
      </w:rPr>
    </w:lvl>
    <w:lvl w:ilvl="3">
      <w:start w:val="1"/>
      <w:numFmt w:val="decimal"/>
      <w:lvlText w:val="%1.%2.%3.%4."/>
      <w:lvlJc w:val="left"/>
      <w:pPr>
        <w:ind w:left="2350"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E93815"/>
    <w:multiLevelType w:val="multilevel"/>
    <w:tmpl w:val="74CE6056"/>
    <w:lvl w:ilvl="0">
      <w:start w:val="1"/>
      <w:numFmt w:val="decimal"/>
      <w:lvlText w:val="%1."/>
      <w:lvlJc w:val="left"/>
      <w:pPr>
        <w:ind w:left="360" w:hanging="360"/>
      </w:pPr>
    </w:lvl>
    <w:lvl w:ilvl="1">
      <w:start w:val="1"/>
      <w:numFmt w:val="lowerLetter"/>
      <w:lvlText w:val="%2)"/>
      <w:lvlJc w:val="left"/>
      <w:pPr>
        <w:ind w:left="792" w:hanging="432"/>
      </w:pPr>
      <w:rPr>
        <w:b w:val="0"/>
        <w:bCs w:val="0"/>
        <w:sz w:val="24"/>
        <w:szCs w:val="24"/>
      </w:rPr>
    </w:lvl>
    <w:lvl w:ilvl="2">
      <w:start w:val="1"/>
      <w:numFmt w:val="decimal"/>
      <w:lvlText w:val="%1.%2.%3."/>
      <w:lvlJc w:val="left"/>
      <w:pPr>
        <w:ind w:left="1497" w:hanging="504"/>
      </w:pPr>
      <w:rPr>
        <w:b w:val="0"/>
        <w:bCs w:val="0"/>
        <w:sz w:val="24"/>
        <w:szCs w:val="24"/>
      </w:rPr>
    </w:lvl>
    <w:lvl w:ilvl="3">
      <w:start w:val="1"/>
      <w:numFmt w:val="decimal"/>
      <w:lvlText w:val="%1.%2.%3.%4."/>
      <w:lvlJc w:val="left"/>
      <w:pPr>
        <w:ind w:left="135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6D3406F"/>
    <w:multiLevelType w:val="multilevel"/>
    <w:tmpl w:val="D26E7B56"/>
    <w:lvl w:ilvl="0">
      <w:start w:val="1"/>
      <w:numFmt w:val="decimal"/>
      <w:lvlText w:val="%1."/>
      <w:lvlJc w:val="left"/>
      <w:pPr>
        <w:ind w:left="644" w:hanging="360"/>
      </w:pPr>
      <w:rPr>
        <w:b w:val="0"/>
        <w:bCs w:val="0"/>
        <w:strike w:val="0"/>
        <w:color w:val="auto"/>
      </w:rPr>
    </w:lvl>
    <w:lvl w:ilvl="1">
      <w:start w:val="1"/>
      <w:numFmt w:val="lowerLetter"/>
      <w:lvlText w:val="%2)"/>
      <w:lvlJc w:val="left"/>
      <w:pPr>
        <w:ind w:left="792" w:hanging="432"/>
      </w:pPr>
      <w:rPr>
        <w:b w:val="0"/>
        <w:bCs w:val="0"/>
        <w:sz w:val="24"/>
        <w:szCs w:val="24"/>
      </w:rPr>
    </w:lvl>
    <w:lvl w:ilvl="2">
      <w:start w:val="1"/>
      <w:numFmt w:val="bullet"/>
      <w:lvlText w:val=""/>
      <w:lvlJc w:val="left"/>
      <w:pPr>
        <w:ind w:left="1781" w:hanging="504"/>
      </w:pPr>
      <w:rPr>
        <w:rFonts w:ascii="Symbol" w:hAnsi="Symbol" w:hint="default"/>
        <w:b w:val="0"/>
        <w:bCs w:val="0"/>
        <w:sz w:val="24"/>
        <w:szCs w:val="24"/>
      </w:rPr>
    </w:lvl>
    <w:lvl w:ilvl="3">
      <w:start w:val="1"/>
      <w:numFmt w:val="decimal"/>
      <w:lvlText w:val="%1.%2.%3.%4."/>
      <w:lvlJc w:val="left"/>
      <w:pPr>
        <w:ind w:left="2350"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8D31CE5"/>
    <w:multiLevelType w:val="multilevel"/>
    <w:tmpl w:val="5EE4A870"/>
    <w:lvl w:ilvl="0">
      <w:start w:val="1"/>
      <w:numFmt w:val="decimal"/>
      <w:lvlText w:val="%1."/>
      <w:lvlJc w:val="left"/>
      <w:pPr>
        <w:ind w:left="360" w:hanging="360"/>
      </w:pPr>
    </w:lvl>
    <w:lvl w:ilvl="1">
      <w:start w:val="1"/>
      <w:numFmt w:val="decimal"/>
      <w:lvlText w:val="%1.%2."/>
      <w:lvlJc w:val="left"/>
      <w:pPr>
        <w:ind w:left="792" w:hanging="432"/>
      </w:pPr>
      <w:rPr>
        <w:b w:val="0"/>
        <w:bCs w:val="0"/>
        <w:sz w:val="24"/>
        <w:szCs w:val="24"/>
      </w:rPr>
    </w:lvl>
    <w:lvl w:ilvl="2">
      <w:start w:val="1"/>
      <w:numFmt w:val="lowerRoman"/>
      <w:lvlText w:val="%3."/>
      <w:lvlJc w:val="right"/>
      <w:pPr>
        <w:ind w:left="1497" w:hanging="504"/>
      </w:pPr>
      <w:rPr>
        <w:b w:val="0"/>
        <w:bCs w:val="0"/>
        <w:sz w:val="24"/>
        <w:szCs w:val="24"/>
      </w:rPr>
    </w:lvl>
    <w:lvl w:ilvl="3">
      <w:start w:val="1"/>
      <w:numFmt w:val="decimal"/>
      <w:lvlText w:val="%1.%2.%3.%4."/>
      <w:lvlJc w:val="left"/>
      <w:pPr>
        <w:ind w:left="135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0B7841"/>
    <w:multiLevelType w:val="hybridMultilevel"/>
    <w:tmpl w:val="62C6B7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A90479C"/>
    <w:multiLevelType w:val="multilevel"/>
    <w:tmpl w:val="F3E07AC4"/>
    <w:lvl w:ilvl="0">
      <w:start w:val="1"/>
      <w:numFmt w:val="decimal"/>
      <w:lvlText w:val="%1."/>
      <w:lvlJc w:val="left"/>
      <w:pPr>
        <w:ind w:left="360" w:hanging="360"/>
      </w:pPr>
    </w:lvl>
    <w:lvl w:ilvl="1">
      <w:start w:val="1"/>
      <w:numFmt w:val="lowerLetter"/>
      <w:lvlText w:val="%2)"/>
      <w:lvlJc w:val="left"/>
      <w:pPr>
        <w:ind w:left="792" w:hanging="432"/>
      </w:pPr>
      <w:rPr>
        <w:b w:val="0"/>
        <w:bCs w:val="0"/>
        <w:sz w:val="24"/>
        <w:szCs w:val="24"/>
      </w:rPr>
    </w:lvl>
    <w:lvl w:ilvl="2">
      <w:start w:val="1"/>
      <w:numFmt w:val="decimal"/>
      <w:lvlText w:val="%1.%2.%3."/>
      <w:lvlJc w:val="left"/>
      <w:pPr>
        <w:ind w:left="1497" w:hanging="504"/>
      </w:pPr>
      <w:rPr>
        <w:b w:val="0"/>
        <w:bCs w:val="0"/>
        <w:sz w:val="24"/>
        <w:szCs w:val="24"/>
      </w:rPr>
    </w:lvl>
    <w:lvl w:ilvl="3">
      <w:start w:val="1"/>
      <w:numFmt w:val="decimal"/>
      <w:lvlText w:val="%1.%2.%3.%4."/>
      <w:lvlJc w:val="left"/>
      <w:pPr>
        <w:ind w:left="4334"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08D7D24"/>
    <w:multiLevelType w:val="hybridMultilevel"/>
    <w:tmpl w:val="39783A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5E8747B"/>
    <w:multiLevelType w:val="multilevel"/>
    <w:tmpl w:val="A7C4BBBC"/>
    <w:lvl w:ilvl="0">
      <w:start w:val="1"/>
      <w:numFmt w:val="decimal"/>
      <w:lvlText w:val="%1."/>
      <w:lvlJc w:val="left"/>
      <w:pPr>
        <w:ind w:left="360" w:hanging="360"/>
      </w:pPr>
    </w:lvl>
    <w:lvl w:ilvl="1">
      <w:start w:val="1"/>
      <w:numFmt w:val="lowerLetter"/>
      <w:lvlText w:val="%2)"/>
      <w:lvlJc w:val="left"/>
      <w:pPr>
        <w:ind w:left="792" w:hanging="432"/>
      </w:pPr>
      <w:rPr>
        <w:b w:val="0"/>
        <w:bCs w:val="0"/>
        <w:sz w:val="24"/>
        <w:szCs w:val="24"/>
      </w:rPr>
    </w:lvl>
    <w:lvl w:ilvl="2">
      <w:start w:val="1"/>
      <w:numFmt w:val="decimal"/>
      <w:lvlText w:val="%1.%2.%3."/>
      <w:lvlJc w:val="left"/>
      <w:pPr>
        <w:ind w:left="1497" w:hanging="504"/>
      </w:pPr>
      <w:rPr>
        <w:b w:val="0"/>
        <w:bCs w:val="0"/>
        <w:sz w:val="24"/>
        <w:szCs w:val="24"/>
      </w:rPr>
    </w:lvl>
    <w:lvl w:ilvl="3">
      <w:start w:val="1"/>
      <w:numFmt w:val="decimal"/>
      <w:lvlText w:val="%1.%2.%3.%4."/>
      <w:lvlJc w:val="left"/>
      <w:pPr>
        <w:ind w:left="135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77D2C04"/>
    <w:multiLevelType w:val="multilevel"/>
    <w:tmpl w:val="88D4A046"/>
    <w:lvl w:ilvl="0">
      <w:start w:val="1"/>
      <w:numFmt w:val="decimal"/>
      <w:lvlText w:val="%1."/>
      <w:lvlJc w:val="left"/>
      <w:pPr>
        <w:ind w:left="360" w:hanging="360"/>
      </w:pPr>
    </w:lvl>
    <w:lvl w:ilvl="1">
      <w:start w:val="1"/>
      <w:numFmt w:val="lowerLetter"/>
      <w:lvlText w:val="%2)"/>
      <w:lvlJc w:val="left"/>
      <w:pPr>
        <w:ind w:left="792" w:hanging="432"/>
      </w:pPr>
      <w:rPr>
        <w:b w:val="0"/>
        <w:bCs w:val="0"/>
        <w:sz w:val="24"/>
        <w:szCs w:val="24"/>
      </w:rPr>
    </w:lvl>
    <w:lvl w:ilvl="2">
      <w:start w:val="1"/>
      <w:numFmt w:val="decimal"/>
      <w:lvlText w:val="%1.%2.%3."/>
      <w:lvlJc w:val="left"/>
      <w:pPr>
        <w:ind w:left="1497" w:hanging="504"/>
      </w:pPr>
      <w:rPr>
        <w:b w:val="0"/>
        <w:bCs w:val="0"/>
        <w:sz w:val="24"/>
        <w:szCs w:val="24"/>
      </w:rPr>
    </w:lvl>
    <w:lvl w:ilvl="3">
      <w:start w:val="1"/>
      <w:numFmt w:val="decimal"/>
      <w:lvlText w:val="%1.%2.%3.%4."/>
      <w:lvlJc w:val="left"/>
      <w:pPr>
        <w:ind w:left="135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BF4764B"/>
    <w:multiLevelType w:val="multilevel"/>
    <w:tmpl w:val="F10C0492"/>
    <w:lvl w:ilvl="0">
      <w:start w:val="155"/>
      <w:numFmt w:val="decimal"/>
      <w:lvlText w:val="%1."/>
      <w:lvlJc w:val="left"/>
      <w:pPr>
        <w:ind w:left="1211" w:hanging="360"/>
      </w:pPr>
      <w:rPr>
        <w:rFonts w:hint="default"/>
        <w:b w:val="0"/>
        <w:bCs w:val="0"/>
      </w:rPr>
    </w:lvl>
    <w:lvl w:ilvl="1">
      <w:start w:val="1"/>
      <w:numFmt w:val="lowerLetter"/>
      <w:lvlText w:val="%2)"/>
      <w:lvlJc w:val="left"/>
      <w:pPr>
        <w:ind w:left="792" w:hanging="432"/>
      </w:pPr>
      <w:rPr>
        <w:rFonts w:hint="default"/>
        <w:b w:val="0"/>
        <w:bCs w:val="0"/>
        <w:sz w:val="24"/>
        <w:szCs w:val="24"/>
      </w:rPr>
    </w:lvl>
    <w:lvl w:ilvl="2">
      <w:start w:val="1"/>
      <w:numFmt w:val="decimal"/>
      <w:lvlText w:val="%3)"/>
      <w:lvlJc w:val="left"/>
      <w:pPr>
        <w:ind w:left="1497" w:hanging="504"/>
      </w:pPr>
      <w:rPr>
        <w:rFonts w:hint="default"/>
        <w:b w:val="0"/>
        <w:bCs w:val="0"/>
        <w:sz w:val="24"/>
        <w:szCs w:val="24"/>
      </w:rPr>
    </w:lvl>
    <w:lvl w:ilvl="3">
      <w:start w:val="1"/>
      <w:numFmt w:val="decimal"/>
      <w:lvlText w:val="%1.%2.%3.%4."/>
      <w:lvlJc w:val="left"/>
      <w:pPr>
        <w:ind w:left="1358" w:hanging="648"/>
      </w:pPr>
      <w:rPr>
        <w:rFonts w:hint="default"/>
        <w:b w:val="0"/>
        <w:bCs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C7779DC"/>
    <w:multiLevelType w:val="hybridMultilevel"/>
    <w:tmpl w:val="99086128"/>
    <w:lvl w:ilvl="0" w:tplc="BBE8297A">
      <w:start w:val="133"/>
      <w:numFmt w:val="decimal"/>
      <w:lvlText w:val="%1."/>
      <w:lvlJc w:val="left"/>
      <w:pPr>
        <w:ind w:left="360" w:hanging="360"/>
      </w:pPr>
      <w:rPr>
        <w:rFonts w:hint="default"/>
      </w:rPr>
    </w:lvl>
    <w:lvl w:ilvl="1" w:tplc="77407002">
      <w:start w:val="1"/>
      <w:numFmt w:val="lowerLetter"/>
      <w:lvlText w:val="%2."/>
      <w:lvlJc w:val="left"/>
      <w:pPr>
        <w:ind w:left="1080" w:hanging="360"/>
      </w:pPr>
    </w:lvl>
    <w:lvl w:ilvl="2" w:tplc="5F500B08">
      <w:start w:val="1"/>
      <w:numFmt w:val="lowerRoman"/>
      <w:lvlText w:val="%3."/>
      <w:lvlJc w:val="right"/>
      <w:pPr>
        <w:ind w:left="1800" w:hanging="180"/>
      </w:pPr>
    </w:lvl>
    <w:lvl w:ilvl="3" w:tplc="8F3C7318">
      <w:start w:val="1"/>
      <w:numFmt w:val="decimal"/>
      <w:lvlText w:val="%4."/>
      <w:lvlJc w:val="left"/>
      <w:pPr>
        <w:ind w:left="2520" w:hanging="360"/>
      </w:pPr>
    </w:lvl>
    <w:lvl w:ilvl="4" w:tplc="E676F2CE">
      <w:start w:val="1"/>
      <w:numFmt w:val="lowerLetter"/>
      <w:lvlText w:val="%5."/>
      <w:lvlJc w:val="left"/>
      <w:pPr>
        <w:ind w:left="3240" w:hanging="360"/>
      </w:pPr>
    </w:lvl>
    <w:lvl w:ilvl="5" w:tplc="56461310">
      <w:start w:val="1"/>
      <w:numFmt w:val="lowerRoman"/>
      <w:lvlText w:val="%6."/>
      <w:lvlJc w:val="right"/>
      <w:pPr>
        <w:ind w:left="3960" w:hanging="180"/>
      </w:pPr>
    </w:lvl>
    <w:lvl w:ilvl="6" w:tplc="B928E9CC">
      <w:start w:val="1"/>
      <w:numFmt w:val="decimal"/>
      <w:lvlText w:val="%7."/>
      <w:lvlJc w:val="left"/>
      <w:pPr>
        <w:ind w:left="4680" w:hanging="360"/>
      </w:pPr>
    </w:lvl>
    <w:lvl w:ilvl="7" w:tplc="BB66B342">
      <w:start w:val="1"/>
      <w:numFmt w:val="lowerLetter"/>
      <w:lvlText w:val="%8."/>
      <w:lvlJc w:val="left"/>
      <w:pPr>
        <w:ind w:left="5400" w:hanging="360"/>
      </w:pPr>
    </w:lvl>
    <w:lvl w:ilvl="8" w:tplc="67DE3982">
      <w:start w:val="1"/>
      <w:numFmt w:val="lowerRoman"/>
      <w:lvlText w:val="%9."/>
      <w:lvlJc w:val="right"/>
      <w:pPr>
        <w:ind w:left="6120" w:hanging="180"/>
      </w:pPr>
    </w:lvl>
  </w:abstractNum>
  <w:abstractNum w:abstractNumId="31" w15:restartNumberingAfterBreak="0">
    <w:nsid w:val="64D20774"/>
    <w:multiLevelType w:val="multilevel"/>
    <w:tmpl w:val="54B2A3A4"/>
    <w:lvl w:ilvl="0">
      <w:start w:val="1"/>
      <w:numFmt w:val="decimal"/>
      <w:lvlText w:val="%1."/>
      <w:lvlJc w:val="left"/>
      <w:pPr>
        <w:ind w:left="360" w:hanging="360"/>
      </w:pPr>
    </w:lvl>
    <w:lvl w:ilvl="1">
      <w:start w:val="1"/>
      <w:numFmt w:val="lowerLetter"/>
      <w:lvlText w:val="%2)"/>
      <w:lvlJc w:val="left"/>
      <w:pPr>
        <w:ind w:left="2701" w:hanging="432"/>
      </w:pPr>
      <w:rPr>
        <w:b w:val="0"/>
        <w:bCs w:val="0"/>
        <w:sz w:val="24"/>
        <w:szCs w:val="24"/>
      </w:rPr>
    </w:lvl>
    <w:lvl w:ilvl="2">
      <w:start w:val="1"/>
      <w:numFmt w:val="decimal"/>
      <w:lvlText w:val="%1.%2.%3."/>
      <w:lvlJc w:val="left"/>
      <w:pPr>
        <w:ind w:left="1497" w:hanging="504"/>
      </w:pPr>
      <w:rPr>
        <w:b w:val="0"/>
        <w:bCs w:val="0"/>
        <w:sz w:val="24"/>
        <w:szCs w:val="24"/>
      </w:rPr>
    </w:lvl>
    <w:lvl w:ilvl="3">
      <w:start w:val="1"/>
      <w:numFmt w:val="decimal"/>
      <w:lvlText w:val="%1.%2.%3.%4."/>
      <w:lvlJc w:val="left"/>
      <w:pPr>
        <w:ind w:left="135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59377E4"/>
    <w:multiLevelType w:val="multilevel"/>
    <w:tmpl w:val="72C45E26"/>
    <w:lvl w:ilvl="0">
      <w:start w:val="1"/>
      <w:numFmt w:val="decimal"/>
      <w:lvlText w:val="%1."/>
      <w:lvlJc w:val="left"/>
      <w:pPr>
        <w:ind w:left="360" w:hanging="360"/>
      </w:pPr>
    </w:lvl>
    <w:lvl w:ilvl="1">
      <w:start w:val="1"/>
      <w:numFmt w:val="lowerLetter"/>
      <w:lvlText w:val="%2)"/>
      <w:lvlJc w:val="left"/>
      <w:pPr>
        <w:ind w:left="792" w:hanging="432"/>
      </w:pPr>
      <w:rPr>
        <w:b w:val="0"/>
        <w:bCs w:val="0"/>
        <w:sz w:val="24"/>
        <w:szCs w:val="24"/>
      </w:rPr>
    </w:lvl>
    <w:lvl w:ilvl="2">
      <w:start w:val="1"/>
      <w:numFmt w:val="decimal"/>
      <w:lvlText w:val="%1.%2.%3."/>
      <w:lvlJc w:val="left"/>
      <w:pPr>
        <w:ind w:left="1497" w:hanging="504"/>
      </w:pPr>
      <w:rPr>
        <w:b w:val="0"/>
        <w:bCs w:val="0"/>
        <w:sz w:val="24"/>
        <w:szCs w:val="24"/>
      </w:rPr>
    </w:lvl>
    <w:lvl w:ilvl="3">
      <w:start w:val="1"/>
      <w:numFmt w:val="decimal"/>
      <w:lvlText w:val="%1.%2.%3.%4."/>
      <w:lvlJc w:val="left"/>
      <w:pPr>
        <w:ind w:left="135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F64A43"/>
    <w:multiLevelType w:val="hybridMultilevel"/>
    <w:tmpl w:val="76B458C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AF34573"/>
    <w:multiLevelType w:val="multilevel"/>
    <w:tmpl w:val="356A7232"/>
    <w:lvl w:ilvl="0">
      <w:start w:val="1"/>
      <w:numFmt w:val="decimal"/>
      <w:lvlText w:val="%1."/>
      <w:lvlJc w:val="left"/>
      <w:pPr>
        <w:ind w:left="360" w:hanging="360"/>
      </w:pPr>
      <w:rPr>
        <w:b w:val="0"/>
        <w:bCs w:val="0"/>
      </w:rPr>
    </w:lvl>
    <w:lvl w:ilvl="1">
      <w:start w:val="1"/>
      <w:numFmt w:val="lowerLetter"/>
      <w:lvlText w:val="%2)"/>
      <w:lvlJc w:val="left"/>
      <w:pPr>
        <w:ind w:left="792" w:hanging="432"/>
      </w:pPr>
      <w:rPr>
        <w:b w:val="0"/>
        <w:bCs w:val="0"/>
        <w:sz w:val="24"/>
        <w:szCs w:val="24"/>
      </w:rPr>
    </w:lvl>
    <w:lvl w:ilvl="2">
      <w:start w:val="1"/>
      <w:numFmt w:val="bullet"/>
      <w:lvlText w:val=""/>
      <w:lvlJc w:val="left"/>
      <w:pPr>
        <w:ind w:left="1781" w:hanging="504"/>
      </w:pPr>
      <w:rPr>
        <w:rFonts w:ascii="Symbol" w:hAnsi="Symbol" w:hint="default"/>
        <w:b w:val="0"/>
        <w:bCs w:val="0"/>
        <w:sz w:val="24"/>
        <w:szCs w:val="24"/>
      </w:rPr>
    </w:lvl>
    <w:lvl w:ilvl="3">
      <w:start w:val="1"/>
      <w:numFmt w:val="decimal"/>
      <w:lvlText w:val="%1.%2.%3.%4."/>
      <w:lvlJc w:val="left"/>
      <w:pPr>
        <w:ind w:left="2350"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2C07190"/>
    <w:multiLevelType w:val="multilevel"/>
    <w:tmpl w:val="D204775C"/>
    <w:lvl w:ilvl="0">
      <w:start w:val="1"/>
      <w:numFmt w:val="decimal"/>
      <w:lvlText w:val="%1."/>
      <w:lvlJc w:val="left"/>
      <w:pPr>
        <w:ind w:left="360" w:hanging="360"/>
      </w:pPr>
      <w:rPr>
        <w:b w:val="0"/>
        <w:bCs w:val="0"/>
        <w:color w:val="auto"/>
      </w:rPr>
    </w:lvl>
    <w:lvl w:ilvl="1">
      <w:start w:val="1"/>
      <w:numFmt w:val="lowerLetter"/>
      <w:lvlText w:val="%2)"/>
      <w:lvlJc w:val="left"/>
      <w:pPr>
        <w:ind w:left="792" w:hanging="432"/>
      </w:pPr>
      <w:rPr>
        <w:b w:val="0"/>
        <w:bCs w:val="0"/>
        <w:sz w:val="24"/>
        <w:szCs w:val="24"/>
      </w:rPr>
    </w:lvl>
    <w:lvl w:ilvl="2">
      <w:start w:val="1"/>
      <w:numFmt w:val="bullet"/>
      <w:lvlText w:val=""/>
      <w:lvlJc w:val="left"/>
      <w:pPr>
        <w:ind w:left="1781" w:hanging="504"/>
      </w:pPr>
      <w:rPr>
        <w:rFonts w:ascii="Symbol" w:hAnsi="Symbol" w:hint="default"/>
        <w:b w:val="0"/>
        <w:bCs w:val="0"/>
        <w:sz w:val="24"/>
        <w:szCs w:val="24"/>
      </w:rPr>
    </w:lvl>
    <w:lvl w:ilvl="3">
      <w:start w:val="1"/>
      <w:numFmt w:val="decimal"/>
      <w:lvlText w:val="%1.%2.%3.%4."/>
      <w:lvlJc w:val="left"/>
      <w:pPr>
        <w:ind w:left="2350"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93E0676"/>
    <w:multiLevelType w:val="hybridMultilevel"/>
    <w:tmpl w:val="049ACE74"/>
    <w:lvl w:ilvl="0" w:tplc="BEA6831E">
      <w:start w:val="133"/>
      <w:numFmt w:val="decimal"/>
      <w:lvlText w:val="%1."/>
      <w:lvlJc w:val="left"/>
      <w:pPr>
        <w:ind w:left="770" w:hanging="360"/>
      </w:pPr>
      <w:rPr>
        <w:rFonts w:hint="default"/>
      </w:rPr>
    </w:lvl>
    <w:lvl w:ilvl="1" w:tplc="819253D4">
      <w:start w:val="1"/>
      <w:numFmt w:val="lowerLetter"/>
      <w:lvlText w:val="%2."/>
      <w:lvlJc w:val="left"/>
      <w:pPr>
        <w:ind w:left="1490" w:hanging="360"/>
      </w:pPr>
    </w:lvl>
    <w:lvl w:ilvl="2" w:tplc="4384AB0A">
      <w:start w:val="1"/>
      <w:numFmt w:val="lowerRoman"/>
      <w:lvlText w:val="%3."/>
      <w:lvlJc w:val="right"/>
      <w:pPr>
        <w:ind w:left="2210" w:hanging="180"/>
      </w:pPr>
    </w:lvl>
    <w:lvl w:ilvl="3" w:tplc="1B96B668">
      <w:start w:val="1"/>
      <w:numFmt w:val="decimal"/>
      <w:lvlText w:val="%4."/>
      <w:lvlJc w:val="left"/>
      <w:pPr>
        <w:ind w:left="2930" w:hanging="360"/>
      </w:pPr>
    </w:lvl>
    <w:lvl w:ilvl="4" w:tplc="330260E0">
      <w:start w:val="1"/>
      <w:numFmt w:val="lowerLetter"/>
      <w:lvlText w:val="%5."/>
      <w:lvlJc w:val="left"/>
      <w:pPr>
        <w:ind w:left="3650" w:hanging="360"/>
      </w:pPr>
    </w:lvl>
    <w:lvl w:ilvl="5" w:tplc="DE34344A">
      <w:start w:val="1"/>
      <w:numFmt w:val="lowerRoman"/>
      <w:lvlText w:val="%6."/>
      <w:lvlJc w:val="right"/>
      <w:pPr>
        <w:ind w:left="4370" w:hanging="180"/>
      </w:pPr>
    </w:lvl>
    <w:lvl w:ilvl="6" w:tplc="7ACA0ED0">
      <w:start w:val="1"/>
      <w:numFmt w:val="decimal"/>
      <w:lvlText w:val="%7."/>
      <w:lvlJc w:val="left"/>
      <w:pPr>
        <w:ind w:left="5090" w:hanging="360"/>
      </w:pPr>
    </w:lvl>
    <w:lvl w:ilvl="7" w:tplc="9788E56E">
      <w:start w:val="1"/>
      <w:numFmt w:val="lowerLetter"/>
      <w:lvlText w:val="%8."/>
      <w:lvlJc w:val="left"/>
      <w:pPr>
        <w:ind w:left="5810" w:hanging="360"/>
      </w:pPr>
    </w:lvl>
    <w:lvl w:ilvl="8" w:tplc="3E90668A">
      <w:start w:val="1"/>
      <w:numFmt w:val="lowerRoman"/>
      <w:lvlText w:val="%9."/>
      <w:lvlJc w:val="right"/>
      <w:pPr>
        <w:ind w:left="6530" w:hanging="180"/>
      </w:pPr>
    </w:lvl>
  </w:abstractNum>
  <w:abstractNum w:abstractNumId="37" w15:restartNumberingAfterBreak="0">
    <w:nsid w:val="7AAD1536"/>
    <w:multiLevelType w:val="hybridMultilevel"/>
    <w:tmpl w:val="DDB28240"/>
    <w:lvl w:ilvl="0" w:tplc="4F9C775A">
      <w:start w:val="1"/>
      <w:numFmt w:val="lowerLetter"/>
      <w:lvlText w:val="%1)"/>
      <w:lvlJc w:val="left"/>
      <w:pPr>
        <w:ind w:left="1080" w:hanging="360"/>
      </w:pPr>
    </w:lvl>
    <w:lvl w:ilvl="1" w:tplc="55E23D4A">
      <w:start w:val="1"/>
      <w:numFmt w:val="lowerLetter"/>
      <w:lvlText w:val="%2."/>
      <w:lvlJc w:val="left"/>
      <w:pPr>
        <w:ind w:left="1800" w:hanging="360"/>
      </w:pPr>
    </w:lvl>
    <w:lvl w:ilvl="2" w:tplc="B3C89C78">
      <w:start w:val="1"/>
      <w:numFmt w:val="lowerRoman"/>
      <w:lvlText w:val="%3."/>
      <w:lvlJc w:val="right"/>
      <w:pPr>
        <w:ind w:left="2520" w:hanging="180"/>
      </w:pPr>
    </w:lvl>
    <w:lvl w:ilvl="3" w:tplc="11D0ADBA">
      <w:start w:val="1"/>
      <w:numFmt w:val="decimal"/>
      <w:lvlText w:val="%4."/>
      <w:lvlJc w:val="left"/>
      <w:pPr>
        <w:ind w:left="3240" w:hanging="360"/>
      </w:pPr>
    </w:lvl>
    <w:lvl w:ilvl="4" w:tplc="658635D8">
      <w:start w:val="1"/>
      <w:numFmt w:val="lowerLetter"/>
      <w:lvlText w:val="%5."/>
      <w:lvlJc w:val="left"/>
      <w:pPr>
        <w:ind w:left="3960" w:hanging="360"/>
      </w:pPr>
    </w:lvl>
    <w:lvl w:ilvl="5" w:tplc="E7F8CFA8">
      <w:start w:val="1"/>
      <w:numFmt w:val="lowerRoman"/>
      <w:lvlText w:val="%6."/>
      <w:lvlJc w:val="right"/>
      <w:pPr>
        <w:ind w:left="4680" w:hanging="180"/>
      </w:pPr>
    </w:lvl>
    <w:lvl w:ilvl="6" w:tplc="EF6EE34C">
      <w:start w:val="1"/>
      <w:numFmt w:val="decimal"/>
      <w:lvlText w:val="%7."/>
      <w:lvlJc w:val="left"/>
      <w:pPr>
        <w:ind w:left="5400" w:hanging="360"/>
      </w:pPr>
    </w:lvl>
    <w:lvl w:ilvl="7" w:tplc="798A202C">
      <w:start w:val="1"/>
      <w:numFmt w:val="lowerLetter"/>
      <w:lvlText w:val="%8."/>
      <w:lvlJc w:val="left"/>
      <w:pPr>
        <w:ind w:left="6120" w:hanging="360"/>
      </w:pPr>
    </w:lvl>
    <w:lvl w:ilvl="8" w:tplc="C366D534">
      <w:start w:val="1"/>
      <w:numFmt w:val="lowerRoman"/>
      <w:lvlText w:val="%9."/>
      <w:lvlJc w:val="right"/>
      <w:pPr>
        <w:ind w:left="6840" w:hanging="180"/>
      </w:pPr>
    </w:lvl>
  </w:abstractNum>
  <w:abstractNum w:abstractNumId="38" w15:restartNumberingAfterBreak="0">
    <w:nsid w:val="7B182224"/>
    <w:multiLevelType w:val="hybridMultilevel"/>
    <w:tmpl w:val="00E236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BA82096"/>
    <w:multiLevelType w:val="multilevel"/>
    <w:tmpl w:val="85E4033E"/>
    <w:lvl w:ilvl="0">
      <w:start w:val="1"/>
      <w:numFmt w:val="decimal"/>
      <w:lvlText w:val="%1."/>
      <w:lvlJc w:val="left"/>
      <w:pPr>
        <w:ind w:left="360" w:hanging="360"/>
      </w:pPr>
      <w:rPr>
        <w:b w:val="0"/>
        <w:bCs w:val="0"/>
      </w:rPr>
    </w:lvl>
    <w:lvl w:ilvl="1">
      <w:start w:val="1"/>
      <w:numFmt w:val="lowerLetter"/>
      <w:lvlText w:val="%2)"/>
      <w:lvlJc w:val="left"/>
      <w:pPr>
        <w:ind w:left="792" w:hanging="432"/>
      </w:pPr>
      <w:rPr>
        <w:b w:val="0"/>
        <w:bCs w:val="0"/>
        <w:sz w:val="24"/>
        <w:szCs w:val="24"/>
      </w:rPr>
    </w:lvl>
    <w:lvl w:ilvl="2">
      <w:start w:val="1"/>
      <w:numFmt w:val="bullet"/>
      <w:lvlText w:val=""/>
      <w:lvlJc w:val="left"/>
      <w:pPr>
        <w:ind w:left="1781" w:hanging="504"/>
      </w:pPr>
      <w:rPr>
        <w:rFonts w:ascii="Symbol" w:hAnsi="Symbol" w:hint="default"/>
        <w:b w:val="0"/>
        <w:bCs w:val="0"/>
        <w:sz w:val="24"/>
        <w:szCs w:val="24"/>
      </w:rPr>
    </w:lvl>
    <w:lvl w:ilvl="3">
      <w:start w:val="1"/>
      <w:numFmt w:val="decimal"/>
      <w:lvlText w:val="%1.%2.%3.%4."/>
      <w:lvlJc w:val="left"/>
      <w:pPr>
        <w:ind w:left="2350"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BB35BFD"/>
    <w:multiLevelType w:val="multilevel"/>
    <w:tmpl w:val="879009B8"/>
    <w:lvl w:ilvl="0">
      <w:start w:val="1"/>
      <w:numFmt w:val="decimal"/>
      <w:lvlText w:val="%1."/>
      <w:lvlJc w:val="left"/>
      <w:pPr>
        <w:ind w:left="360" w:hanging="360"/>
      </w:pPr>
      <w:rPr>
        <w:b w:val="0"/>
        <w:bCs w:val="0"/>
      </w:rPr>
    </w:lvl>
    <w:lvl w:ilvl="1">
      <w:start w:val="1"/>
      <w:numFmt w:val="lowerLetter"/>
      <w:lvlText w:val="%2)"/>
      <w:lvlJc w:val="left"/>
      <w:pPr>
        <w:ind w:left="792" w:hanging="432"/>
      </w:pPr>
      <w:rPr>
        <w:b w:val="0"/>
        <w:bCs w:val="0"/>
        <w:sz w:val="24"/>
        <w:szCs w:val="24"/>
      </w:rPr>
    </w:lvl>
    <w:lvl w:ilvl="2">
      <w:start w:val="1"/>
      <w:numFmt w:val="bullet"/>
      <w:lvlText w:val=""/>
      <w:lvlJc w:val="left"/>
      <w:pPr>
        <w:ind w:left="1781" w:hanging="504"/>
      </w:pPr>
      <w:rPr>
        <w:rFonts w:ascii="Symbol" w:hAnsi="Symbol" w:hint="default"/>
        <w:b w:val="0"/>
        <w:bCs w:val="0"/>
        <w:sz w:val="24"/>
        <w:szCs w:val="24"/>
      </w:rPr>
    </w:lvl>
    <w:lvl w:ilvl="3">
      <w:start w:val="1"/>
      <w:numFmt w:val="decimal"/>
      <w:lvlText w:val="%1.%2.%3.%4."/>
      <w:lvlJc w:val="left"/>
      <w:pPr>
        <w:ind w:left="2350"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DEF19AF"/>
    <w:multiLevelType w:val="multilevel"/>
    <w:tmpl w:val="F7B22E6E"/>
    <w:lvl w:ilvl="0">
      <w:start w:val="1"/>
      <w:numFmt w:val="decimal"/>
      <w:lvlText w:val="%1)"/>
      <w:lvlJc w:val="left"/>
      <w:pPr>
        <w:ind w:left="360" w:hanging="360"/>
      </w:pPr>
    </w:lvl>
    <w:lvl w:ilvl="1">
      <w:start w:val="1"/>
      <w:numFmt w:val="lowerLetter"/>
      <w:lvlText w:val="%2)"/>
      <w:lvlJc w:val="left"/>
      <w:pPr>
        <w:ind w:left="792" w:hanging="432"/>
      </w:pPr>
      <w:rPr>
        <w:b w:val="0"/>
        <w:bCs w:val="0"/>
        <w:sz w:val="24"/>
        <w:szCs w:val="24"/>
      </w:rPr>
    </w:lvl>
    <w:lvl w:ilvl="2">
      <w:start w:val="1"/>
      <w:numFmt w:val="decimal"/>
      <w:lvlText w:val="%3)"/>
      <w:lvlJc w:val="left"/>
      <w:pPr>
        <w:ind w:left="1497" w:hanging="504"/>
      </w:pPr>
      <w:rPr>
        <w:b w:val="0"/>
        <w:bCs w:val="0"/>
        <w:sz w:val="24"/>
        <w:szCs w:val="24"/>
      </w:rPr>
    </w:lvl>
    <w:lvl w:ilvl="3">
      <w:start w:val="1"/>
      <w:numFmt w:val="decimal"/>
      <w:lvlText w:val="%1.%2.%3.%4."/>
      <w:lvlJc w:val="left"/>
      <w:pPr>
        <w:ind w:left="135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2"/>
  </w:num>
  <w:num w:numId="2">
    <w:abstractNumId w:val="22"/>
  </w:num>
  <w:num w:numId="3">
    <w:abstractNumId w:val="19"/>
  </w:num>
  <w:num w:numId="4">
    <w:abstractNumId w:val="37"/>
  </w:num>
  <w:num w:numId="5">
    <w:abstractNumId w:val="25"/>
  </w:num>
  <w:num w:numId="6">
    <w:abstractNumId w:val="9"/>
  </w:num>
  <w:num w:numId="7">
    <w:abstractNumId w:val="5"/>
  </w:num>
  <w:num w:numId="8">
    <w:abstractNumId w:val="7"/>
  </w:num>
  <w:num w:numId="9">
    <w:abstractNumId w:val="28"/>
  </w:num>
  <w:num w:numId="10">
    <w:abstractNumId w:val="31"/>
  </w:num>
  <w:num w:numId="11">
    <w:abstractNumId w:val="23"/>
  </w:num>
  <w:num w:numId="12">
    <w:abstractNumId w:val="32"/>
  </w:num>
  <w:num w:numId="13">
    <w:abstractNumId w:val="27"/>
  </w:num>
  <w:num w:numId="14">
    <w:abstractNumId w:val="4"/>
  </w:num>
  <w:num w:numId="15">
    <w:abstractNumId w:val="21"/>
  </w:num>
  <w:num w:numId="16">
    <w:abstractNumId w:val="14"/>
  </w:num>
  <w:num w:numId="17">
    <w:abstractNumId w:val="41"/>
  </w:num>
  <w:num w:numId="18">
    <w:abstractNumId w:val="29"/>
  </w:num>
  <w:num w:numId="19">
    <w:abstractNumId w:val="30"/>
  </w:num>
  <w:num w:numId="20">
    <w:abstractNumId w:val="2"/>
  </w:num>
  <w:num w:numId="21">
    <w:abstractNumId w:val="0"/>
  </w:num>
  <w:num w:numId="22">
    <w:abstractNumId w:val="1"/>
  </w:num>
  <w:num w:numId="23">
    <w:abstractNumId w:val="39"/>
  </w:num>
  <w:num w:numId="24">
    <w:abstractNumId w:val="36"/>
  </w:num>
  <w:num w:numId="25">
    <w:abstractNumId w:val="34"/>
  </w:num>
  <w:num w:numId="26">
    <w:abstractNumId w:val="40"/>
  </w:num>
  <w:num w:numId="27">
    <w:abstractNumId w:val="3"/>
  </w:num>
  <w:num w:numId="28">
    <w:abstractNumId w:val="8"/>
  </w:num>
  <w:num w:numId="29">
    <w:abstractNumId w:val="35"/>
  </w:num>
  <w:num w:numId="30">
    <w:abstractNumId w:val="11"/>
  </w:num>
  <w:num w:numId="31">
    <w:abstractNumId w:val="16"/>
  </w:num>
  <w:num w:numId="32">
    <w:abstractNumId w:val="10"/>
  </w:num>
  <w:num w:numId="33">
    <w:abstractNumId w:val="33"/>
  </w:num>
  <w:num w:numId="34">
    <w:abstractNumId w:val="38"/>
  </w:num>
  <w:num w:numId="35">
    <w:abstractNumId w:val="18"/>
  </w:num>
  <w:num w:numId="36">
    <w:abstractNumId w:val="17"/>
  </w:num>
  <w:num w:numId="37">
    <w:abstractNumId w:val="24"/>
  </w:num>
  <w:num w:numId="38">
    <w:abstractNumId w:val="20"/>
  </w:num>
  <w:num w:numId="39">
    <w:abstractNumId w:val="6"/>
  </w:num>
  <w:num w:numId="40">
    <w:abstractNumId w:val="26"/>
  </w:num>
  <w:num w:numId="41">
    <w:abstractNumId w:val="13"/>
  </w:num>
  <w:num w:numId="42">
    <w:abstractNumId w:val="12"/>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5DD"/>
    <w:rsid w:val="00045543"/>
    <w:rsid w:val="000569E4"/>
    <w:rsid w:val="00080C36"/>
    <w:rsid w:val="001253FC"/>
    <w:rsid w:val="00136A6F"/>
    <w:rsid w:val="00142E0D"/>
    <w:rsid w:val="00194176"/>
    <w:rsid w:val="001A4DEF"/>
    <w:rsid w:val="00201EAE"/>
    <w:rsid w:val="00226113"/>
    <w:rsid w:val="00275456"/>
    <w:rsid w:val="002C6175"/>
    <w:rsid w:val="00315ABA"/>
    <w:rsid w:val="00321B1A"/>
    <w:rsid w:val="003275DD"/>
    <w:rsid w:val="00446774"/>
    <w:rsid w:val="004B3DD5"/>
    <w:rsid w:val="004E02F6"/>
    <w:rsid w:val="005069E8"/>
    <w:rsid w:val="00510249"/>
    <w:rsid w:val="00562FEB"/>
    <w:rsid w:val="005F4F37"/>
    <w:rsid w:val="00606E26"/>
    <w:rsid w:val="00631050"/>
    <w:rsid w:val="006C0B88"/>
    <w:rsid w:val="006C1CDF"/>
    <w:rsid w:val="006C5C77"/>
    <w:rsid w:val="007A1640"/>
    <w:rsid w:val="007E7F3B"/>
    <w:rsid w:val="008135A0"/>
    <w:rsid w:val="00862581"/>
    <w:rsid w:val="009340F0"/>
    <w:rsid w:val="0095549E"/>
    <w:rsid w:val="00A54DF9"/>
    <w:rsid w:val="00AA7727"/>
    <w:rsid w:val="00AC7C89"/>
    <w:rsid w:val="00B11543"/>
    <w:rsid w:val="00B21CD6"/>
    <w:rsid w:val="00B25233"/>
    <w:rsid w:val="00BB0AD3"/>
    <w:rsid w:val="00C3457B"/>
    <w:rsid w:val="00C4453C"/>
    <w:rsid w:val="00C66E50"/>
    <w:rsid w:val="00CF6E8C"/>
    <w:rsid w:val="00D34569"/>
    <w:rsid w:val="00D36627"/>
    <w:rsid w:val="00D75F0F"/>
    <w:rsid w:val="00DC643F"/>
    <w:rsid w:val="00DE6D85"/>
    <w:rsid w:val="00E62B2B"/>
    <w:rsid w:val="00E8456F"/>
    <w:rsid w:val="00F17F2D"/>
    <w:rsid w:val="00F32CA4"/>
    <w:rsid w:val="00F573BC"/>
    <w:rsid w:val="00F94826"/>
    <w:rsid w:val="00FB5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852EB4"/>
  <w15:docId w15:val="{7ABE4B6B-EA40-4157-B05A-287E1998B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pPr>
      <w:keepNext/>
      <w:keepLines/>
      <w:spacing w:before="480" w:after="200"/>
      <w:outlineLvl w:val="0"/>
    </w:pPr>
    <w:rPr>
      <w:rFonts w:ascii="Arial" w:eastAsia="Arial" w:hAnsi="Arial" w:cs="Arial"/>
      <w:sz w:val="40"/>
      <w:szCs w:val="40"/>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 w:val="24"/>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Heading2Char">
    <w:name w:val="Heading 2 Char"/>
    <w:basedOn w:val="Numatytasispastraiposriftas"/>
    <w:uiPriority w:val="9"/>
    <w:rPr>
      <w:rFonts w:ascii="Arial" w:eastAsia="Arial" w:hAnsi="Arial" w:cs="Arial"/>
      <w:sz w:val="34"/>
    </w:rPr>
  </w:style>
  <w:style w:type="character" w:customStyle="1" w:styleId="Heading3Char">
    <w:name w:val="Heading 3 Char"/>
    <w:basedOn w:val="Numatytasispastraiposriftas"/>
    <w:uiPriority w:val="9"/>
    <w:rPr>
      <w:rFonts w:ascii="Arial" w:eastAsia="Arial" w:hAnsi="Arial" w:cs="Arial"/>
      <w:sz w:val="30"/>
      <w:szCs w:val="30"/>
    </w:rPr>
  </w:style>
  <w:style w:type="character" w:customStyle="1" w:styleId="Heading4Char">
    <w:name w:val="Heading 4 Char"/>
    <w:basedOn w:val="Numatytasispastraiposriftas"/>
    <w:uiPriority w:val="9"/>
    <w:rPr>
      <w:rFonts w:ascii="Arial" w:eastAsia="Arial" w:hAnsi="Arial" w:cs="Arial"/>
      <w:b/>
      <w:bCs/>
      <w:sz w:val="26"/>
      <w:szCs w:val="26"/>
    </w:rPr>
  </w:style>
  <w:style w:type="character" w:customStyle="1" w:styleId="Heading5Char">
    <w:name w:val="Heading 5 Char"/>
    <w:basedOn w:val="Numatytasispastraiposriftas"/>
    <w:uiPriority w:val="9"/>
    <w:rPr>
      <w:rFonts w:ascii="Arial" w:eastAsia="Arial" w:hAnsi="Arial" w:cs="Arial"/>
      <w:b/>
      <w:bCs/>
      <w:sz w:val="24"/>
      <w:szCs w:val="24"/>
    </w:rPr>
  </w:style>
  <w:style w:type="character" w:customStyle="1" w:styleId="Heading6Char">
    <w:name w:val="Heading 6 Char"/>
    <w:basedOn w:val="Numatytasispastraiposriftas"/>
    <w:uiPriority w:val="9"/>
    <w:rPr>
      <w:rFonts w:ascii="Arial" w:eastAsia="Arial" w:hAnsi="Arial" w:cs="Arial"/>
      <w:b/>
      <w:bCs/>
      <w:sz w:val="22"/>
      <w:szCs w:val="22"/>
    </w:rPr>
  </w:style>
  <w:style w:type="character" w:customStyle="1" w:styleId="Heading7Char">
    <w:name w:val="Heading 7 Char"/>
    <w:basedOn w:val="Numatytasispastraiposriftas"/>
    <w:uiPriority w:val="9"/>
    <w:rPr>
      <w:rFonts w:ascii="Arial" w:eastAsia="Arial" w:hAnsi="Arial" w:cs="Arial"/>
      <w:b/>
      <w:bCs/>
      <w:i/>
      <w:iCs/>
      <w:sz w:val="22"/>
      <w:szCs w:val="22"/>
    </w:rPr>
  </w:style>
  <w:style w:type="character" w:customStyle="1" w:styleId="Heading8Char">
    <w:name w:val="Heading 8 Char"/>
    <w:basedOn w:val="Numatytasispastraiposriftas"/>
    <w:uiPriority w:val="9"/>
    <w:rPr>
      <w:rFonts w:ascii="Arial" w:eastAsia="Arial" w:hAnsi="Arial" w:cs="Arial"/>
      <w:i/>
      <w:iCs/>
      <w:sz w:val="22"/>
      <w:szCs w:val="22"/>
    </w:rPr>
  </w:style>
  <w:style w:type="character" w:customStyle="1" w:styleId="Heading9Char">
    <w:name w:val="Heading 9 Char"/>
    <w:basedOn w:val="Numatytasispastraiposriftas"/>
    <w:uiPriority w:val="9"/>
    <w:rPr>
      <w:rFonts w:ascii="Arial" w:eastAsia="Arial" w:hAnsi="Arial" w:cs="Arial"/>
      <w:i/>
      <w:iCs/>
      <w:sz w:val="21"/>
      <w:szCs w:val="21"/>
    </w:rPr>
  </w:style>
  <w:style w:type="character" w:customStyle="1" w:styleId="TitleChar">
    <w:name w:val="Title Char"/>
    <w:basedOn w:val="Numatytasispastraiposriftas"/>
    <w:uiPriority w:val="10"/>
    <w:rPr>
      <w:sz w:val="48"/>
      <w:szCs w:val="48"/>
    </w:rPr>
  </w:style>
  <w:style w:type="character" w:customStyle="1" w:styleId="SubtitleChar">
    <w:name w:val="Subtitle Char"/>
    <w:basedOn w:val="Numatytasispastraiposriftas"/>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Numatytasispastraiposriftas"/>
    <w:uiPriority w:val="99"/>
  </w:style>
  <w:style w:type="character" w:customStyle="1" w:styleId="CaptionChar">
    <w:name w:val="Caption Char"/>
    <w:uiPriority w:val="99"/>
  </w:style>
  <w:style w:type="character" w:customStyle="1" w:styleId="EndnoteTextChar">
    <w:name w:val="Endnote Text Char"/>
    <w:uiPriority w:val="99"/>
    <w:rPr>
      <w:sz w:val="20"/>
    </w:rPr>
  </w:style>
  <w:style w:type="character" w:customStyle="1" w:styleId="Antrat1Diagrama">
    <w:name w:val="Antraštė 1 Diagrama"/>
    <w:basedOn w:val="Numatytasispastraiposriftas"/>
    <w:link w:val="Antrat1"/>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pPr>
      <w:spacing w:after="0" w:line="240" w:lineRule="auto"/>
    </w:pPr>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 w:val="24"/>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paragraph" w:styleId="Antrats">
    <w:name w:val="header"/>
    <w:basedOn w:val="prastasis"/>
    <w:link w:val="AntratsDiagrama"/>
    <w:unhideWhenUsed/>
    <w:pPr>
      <w:tabs>
        <w:tab w:val="center" w:pos="7143"/>
        <w:tab w:val="right" w:pos="14287"/>
      </w:tabs>
      <w:spacing w:after="0" w:line="240" w:lineRule="auto"/>
    </w:pPr>
  </w:style>
  <w:style w:type="character" w:customStyle="1" w:styleId="AntratsDiagrama">
    <w:name w:val="Antraštės Diagrama"/>
    <w:basedOn w:val="Numatytasispastraiposriftas"/>
    <w:link w:val="Antrats"/>
  </w:style>
  <w:style w:type="paragraph" w:styleId="Porat">
    <w:name w:val="footer"/>
    <w:basedOn w:val="prastasis"/>
    <w:link w:val="PoratDiagrama"/>
    <w:uiPriority w:val="99"/>
    <w:unhideWhenUsed/>
    <w:pPr>
      <w:tabs>
        <w:tab w:val="center" w:pos="7143"/>
        <w:tab w:val="right" w:pos="14287"/>
      </w:tabs>
      <w:spacing w:after="0" w:line="240" w:lineRule="auto"/>
    </w:pPr>
  </w:style>
  <w:style w:type="character" w:customStyle="1" w:styleId="FooterChar">
    <w:name w:val="Footer Char"/>
    <w:basedOn w:val="Numatytasispastraiposriftas"/>
    <w:uiPriority w:val="99"/>
  </w:style>
  <w:style w:type="paragraph" w:styleId="Antrat">
    <w:name w:val="caption"/>
    <w:basedOn w:val="prastasis"/>
    <w:next w:val="prastasis"/>
    <w:uiPriority w:val="35"/>
    <w:semiHidden/>
    <w:unhideWhenUsed/>
    <w:qFormat/>
    <w:pPr>
      <w:spacing w:line="276" w:lineRule="auto"/>
    </w:pPr>
    <w:rPr>
      <w:b/>
      <w:bCs/>
      <w:color w:val="4472C4" w:themeColor="accent1"/>
      <w:sz w:val="18"/>
      <w:szCs w:val="18"/>
    </w:rPr>
  </w:style>
  <w:style w:type="character" w:customStyle="1" w:styleId="PoratDiagrama">
    <w:name w:val="Poraštė Diagrama"/>
    <w:link w:val="Porat"/>
    <w:uiPriority w:val="99"/>
  </w:style>
  <w:style w:type="table" w:styleId="Lentelstinklelis">
    <w:name w:val="Table Grid"/>
    <w:basedOn w:val="prastojilentel"/>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prastojilente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tinkleliolentel">
    <w:name w:val="Grid Table 2"/>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prastojilente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tinkleliolentel">
    <w:name w:val="Grid Table 3"/>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prastojilente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tinkleliolentel">
    <w:name w:val="Grid Table 4"/>
    <w:basedOn w:val="prastojilente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prastojilente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prastojilente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prastojilente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prastojilente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prastojilente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tinkleliolenteltamsi">
    <w:name w:val="Grid Table 5 Dark"/>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tinkleliolentelspalvinga">
    <w:name w:val="Grid Table 6 Colorful"/>
    <w:basedOn w:val="prastojilente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prastojilente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prastojilente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prastojilente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tinkleliolentelspalvinga">
    <w:name w:val="Grid Table 7 Colorful"/>
    <w:basedOn w:val="prastojilente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prastojilente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prastojilente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prastojilente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prastojilente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prastojilente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sraolentelviesi">
    <w:name w:val="List Table 1 Light"/>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sraolentel">
    <w:name w:val="List Table 2"/>
    <w:basedOn w:val="prastojilente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prastojilente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prastojilente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prastojilente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prastojilente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prastojilente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sraolentel">
    <w:name w:val="List Table 3"/>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prastojilente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prastojilente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prastojilente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sraolentel">
    <w:name w:val="List Table 4"/>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prastojilente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prastojilente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prastojilente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prastojilente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prastojilente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sraolenteltamsi">
    <w:name w:val="List Table 5 Dark"/>
    <w:basedOn w:val="prastojilente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prastojilente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prastojilente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prastojilente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prastojilente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prastojilente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sraolentelspalvinga">
    <w:name w:val="List Table 6 Colorful"/>
    <w:basedOn w:val="prastojilente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prastojilente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prastojilente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prastojilente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prastojilente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prastojilente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sraolentelspalvinga">
    <w:name w:val="List Table 7 Colorful"/>
    <w:basedOn w:val="prastojilente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prastojilente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prastojilente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prastojilente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prastojilente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prastojilente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prastojilentel"/>
    <w:uiPriority w:val="99"/>
    <w:pPr>
      <w:spacing w:after="0" w:line="240" w:lineRule="auto"/>
    </w:pPr>
    <w:rPr>
      <w:color w:val="404040"/>
      <w:sz w:val="20"/>
      <w:szCs w:val="20"/>
      <w:lang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pPr>
      <w:spacing w:after="0" w:line="240" w:lineRule="auto"/>
    </w:pPr>
    <w:rPr>
      <w:color w:val="404040"/>
      <w:sz w:val="20"/>
      <w:szCs w:val="20"/>
      <w:lang w:eastAsia="lt-LT"/>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prastojilentel"/>
    <w:uiPriority w:val="99"/>
    <w:pPr>
      <w:spacing w:after="0" w:line="240" w:lineRule="auto"/>
    </w:pPr>
    <w:rPr>
      <w:color w:val="404040"/>
      <w:sz w:val="20"/>
      <w:szCs w:val="20"/>
      <w:lang w:eastAsia="lt-LT"/>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prastojilentel"/>
    <w:uiPriority w:val="99"/>
    <w:pPr>
      <w:spacing w:after="0" w:line="240" w:lineRule="auto"/>
    </w:pPr>
    <w:rPr>
      <w:color w:val="404040"/>
      <w:sz w:val="20"/>
      <w:szCs w:val="20"/>
      <w:lang w:eastAsia="lt-LT"/>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prastojilentel"/>
    <w:uiPriority w:val="99"/>
    <w:pPr>
      <w:spacing w:after="0" w:line="240" w:lineRule="auto"/>
    </w:pPr>
    <w:rPr>
      <w:color w:val="404040"/>
      <w:sz w:val="20"/>
      <w:szCs w:val="20"/>
      <w:lang w:eastAsia="lt-LT"/>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prastojilentel"/>
    <w:uiPriority w:val="99"/>
    <w:pPr>
      <w:spacing w:after="0" w:line="240" w:lineRule="auto"/>
    </w:pPr>
    <w:rPr>
      <w:color w:val="404040"/>
      <w:sz w:val="20"/>
      <w:szCs w:val="20"/>
      <w:lang w:eastAsia="lt-LT"/>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prastojilentel"/>
    <w:uiPriority w:val="99"/>
    <w:pPr>
      <w:spacing w:after="0" w:line="240" w:lineRule="auto"/>
    </w:pPr>
    <w:rPr>
      <w:color w:val="404040"/>
      <w:sz w:val="20"/>
      <w:szCs w:val="20"/>
      <w:lang w:eastAsia="lt-LT"/>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prastojilente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prastojilente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Dokumentoinaostekstas">
    <w:name w:val="endnote text"/>
    <w:basedOn w:val="prastasis"/>
    <w:link w:val="DokumentoinaostekstasDiagrama"/>
    <w:uiPriority w:val="99"/>
    <w:semiHidden/>
    <w:unhideWhenUsed/>
    <w:pPr>
      <w:spacing w:after="0" w:line="240" w:lineRule="auto"/>
    </w:pPr>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pPr>
      <w:spacing w:after="0"/>
    </w:pPr>
  </w:style>
  <w:style w:type="character" w:styleId="Hipersaitas">
    <w:name w:val="Hyperlink"/>
    <w:basedOn w:val="Numatytasispastraiposriftas"/>
    <w:uiPriority w:val="99"/>
    <w:unhideWhenUsed/>
    <w:rPr>
      <w:color w:val="0563C1" w:themeColor="hyperlink"/>
      <w:u w:val="single"/>
    </w:rPr>
  </w:style>
  <w:style w:type="paragraph" w:styleId="Sraopastraipa">
    <w:name w:val="List Paragraph"/>
    <w:basedOn w:val="prastasis"/>
    <w:uiPriority w:val="34"/>
    <w:qFormat/>
    <w:pPr>
      <w:spacing w:line="256" w:lineRule="auto"/>
      <w:ind w:left="720" w:right="-754"/>
      <w:contextualSpacing/>
      <w:jc w:val="both"/>
    </w:pPr>
  </w:style>
  <w:style w:type="paragraph" w:styleId="Puslapioinaostekstas">
    <w:name w:val="footnote text"/>
    <w:basedOn w:val="prastasis"/>
    <w:link w:val="PuslapioinaostekstasDiagrama"/>
    <w:semiHidden/>
    <w:unhideWhenUsed/>
    <w:pPr>
      <w:spacing w:after="0" w:line="240" w:lineRule="auto"/>
      <w:ind w:right="-754"/>
      <w:jc w:val="both"/>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semiHidden/>
    <w:rPr>
      <w:rFonts w:eastAsia="Times New Roman" w:cs="Times New Roman"/>
      <w:sz w:val="20"/>
      <w:szCs w:val="20"/>
    </w:rPr>
  </w:style>
  <w:style w:type="character" w:styleId="Puslapioinaosnuoroda">
    <w:name w:val="footnote reference"/>
    <w:basedOn w:val="Numatytasispastraiposriftas"/>
    <w:unhideWhenUsed/>
    <w:rPr>
      <w:rFonts w:cs="Times New Roman"/>
      <w:vertAlign w:val="superscript"/>
    </w:rPr>
  </w:style>
  <w:style w:type="character" w:customStyle="1" w:styleId="normaltextrun">
    <w:name w:val="normaltextrun"/>
    <w:basedOn w:val="Numatytasispastraiposriftas"/>
    <w:rPr>
      <w:rFonts w:cs="Times New Roman"/>
    </w:rPr>
  </w:style>
  <w:style w:type="character" w:styleId="Neapdorotaspaminjimas">
    <w:name w:val="Unresolved Mention"/>
    <w:basedOn w:val="Numatytasispastraiposriftas"/>
    <w:uiPriority w:val="99"/>
    <w:semiHidden/>
    <w:unhideWhenUsed/>
    <w:rPr>
      <w:color w:val="605E5C"/>
      <w:shd w:val="clear" w:color="auto" w:fill="E1DFDD"/>
    </w:rPr>
  </w:style>
  <w:style w:type="character" w:styleId="Perirtashipersaitas">
    <w:name w:val="FollowedHyperlink"/>
    <w:basedOn w:val="Numatytasispastraiposriftas"/>
    <w:uiPriority w:val="99"/>
    <w:semiHidden/>
    <w:unhideWhenUsed/>
    <w:rPr>
      <w:color w:val="954F72" w:themeColor="followedHyperlink"/>
      <w:u w:val="single"/>
    </w:r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szCs w:val="20"/>
    </w:rPr>
  </w:style>
  <w:style w:type="character" w:styleId="Grietas">
    <w:name w:val="Strong"/>
    <w:basedOn w:val="Numatytasispastraiposriftas"/>
    <w:uiPriority w:val="22"/>
    <w:qFormat/>
    <w:rsid w:val="00DE6D85"/>
    <w:rPr>
      <w:b/>
      <w:bCs/>
    </w:rPr>
  </w:style>
  <w:style w:type="paragraph" w:styleId="prastasiniatinklio">
    <w:name w:val="Normal (Web)"/>
    <w:basedOn w:val="prastasis"/>
    <w:uiPriority w:val="99"/>
    <w:unhideWhenUsed/>
    <w:rsid w:val="00DE6D8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taisymai">
    <w:name w:val="Revision"/>
    <w:hidden/>
    <w:uiPriority w:val="99"/>
    <w:semiHidden/>
    <w:rsid w:val="000455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82022">
      <w:bodyDiv w:val="1"/>
      <w:marLeft w:val="0"/>
      <w:marRight w:val="0"/>
      <w:marTop w:val="0"/>
      <w:marBottom w:val="0"/>
      <w:divBdr>
        <w:top w:val="none" w:sz="0" w:space="0" w:color="auto"/>
        <w:left w:val="none" w:sz="0" w:space="0" w:color="auto"/>
        <w:bottom w:val="none" w:sz="0" w:space="0" w:color="auto"/>
        <w:right w:val="none" w:sz="0" w:space="0" w:color="auto"/>
      </w:divBdr>
    </w:div>
    <w:div w:id="386804517">
      <w:bodyDiv w:val="1"/>
      <w:marLeft w:val="0"/>
      <w:marRight w:val="0"/>
      <w:marTop w:val="0"/>
      <w:marBottom w:val="0"/>
      <w:divBdr>
        <w:top w:val="none" w:sz="0" w:space="0" w:color="auto"/>
        <w:left w:val="none" w:sz="0" w:space="0" w:color="auto"/>
        <w:bottom w:val="none" w:sz="0" w:space="0" w:color="auto"/>
        <w:right w:val="none" w:sz="0" w:space="0" w:color="auto"/>
      </w:divBdr>
    </w:div>
    <w:div w:id="539130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tt.lt" TargetMode="External"/><Relationship Id="rId13" Type="http://schemas.openxmlformats.org/officeDocument/2006/relationships/hyperlink" Target="https://goodui.org/" TargetMode="External"/><Relationship Id="rId18" Type="http://schemas.openxmlformats.org/officeDocument/2006/relationships/hyperlink" Target="https://webaim.org/"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sitemaps.org/" TargetMode="External"/><Relationship Id="rId7" Type="http://schemas.openxmlformats.org/officeDocument/2006/relationships/endnotes" Target="endnotes.xml"/><Relationship Id="rId12" Type="http://schemas.openxmlformats.org/officeDocument/2006/relationships/hyperlink" Target="https://vtv.fi/en/report/report-on-the-oversight-of-political-party-funding-2025/" TargetMode="External"/><Relationship Id="rId17" Type="http://schemas.openxmlformats.org/officeDocument/2006/relationships/hyperlink" Target="https://pagespeed.web.dev/" TargetMode="External"/><Relationship Id="rId25" Type="http://schemas.openxmlformats.org/officeDocument/2006/relationships/hyperlink" Target="https://stt.lt/teisine-informacija/asmens-duomenu-tvarkymas-specialiuju-tyrimu-tarnyboje/4924" TargetMode="External"/><Relationship Id="rId2" Type="http://schemas.openxmlformats.org/officeDocument/2006/relationships/numbering" Target="numbering.xml"/><Relationship Id="rId16" Type="http://schemas.openxmlformats.org/officeDocument/2006/relationships/hyperlink" Target="https://search.google.com/test/mobile-friendly" TargetMode="External"/><Relationship Id="rId20" Type="http://schemas.openxmlformats.org/officeDocument/2006/relationships/hyperlink" Target="https://developers.google.com/search/docs/advanced/guidelines/get-starte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iigikontroll.ee/en/audits/treatment-and-monitoring-patients-hypertension-chronic-disease" TargetMode="External"/><Relationship Id="rId24" Type="http://schemas.openxmlformats.org/officeDocument/2006/relationships/hyperlink" Target="mailto:dokumentai@stt.lt" TargetMode="External"/><Relationship Id="rId5" Type="http://schemas.openxmlformats.org/officeDocument/2006/relationships/webSettings" Target="webSettings.xml"/><Relationship Id="rId15" Type="http://schemas.openxmlformats.org/officeDocument/2006/relationships/hyperlink" Target="https://baymard.com/ecommerce-design-examples" TargetMode="External"/><Relationship Id="rId23" Type="http://schemas.openxmlformats.org/officeDocument/2006/relationships/hyperlink" Target="http://www.owasp.org" TargetMode="External"/><Relationship Id="rId28" Type="http://schemas.openxmlformats.org/officeDocument/2006/relationships/theme" Target="theme/theme1.xml"/><Relationship Id="rId10" Type="http://schemas.openxmlformats.org/officeDocument/2006/relationships/hyperlink" Target="https://vtv.fi/en/reports/" TargetMode="External"/><Relationship Id="rId19" Type="http://schemas.openxmlformats.org/officeDocument/2006/relationships/hyperlink" Target="https://www.tpgi.com/arc-platform/arc-toolkit/" TargetMode="External"/><Relationship Id="rId4" Type="http://schemas.openxmlformats.org/officeDocument/2006/relationships/settings" Target="settings.xml"/><Relationship Id="rId9" Type="http://schemas.openxmlformats.org/officeDocument/2006/relationships/hyperlink" Target="https://www.riigikontroll.ee/en/audits/all" TargetMode="External"/><Relationship Id="rId14" Type="http://schemas.openxmlformats.org/officeDocument/2006/relationships/hyperlink" Target="https://www.nickkolenda.com/user-experience/" TargetMode="External"/><Relationship Id="rId22" Type="http://schemas.openxmlformats.org/officeDocument/2006/relationships/hyperlink" Target="https://search.google.com/search-console"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opa.eu/europass/en/common-european-framework-refere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4609A-BF05-4ACB-BCD0-0B9714752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46544</Words>
  <Characters>26531</Characters>
  <Application>Microsoft Office Word</Application>
  <DocSecurity>0</DocSecurity>
  <Lines>221</Lines>
  <Paragraphs>145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Dudėnas</dc:creator>
  <cp:keywords/>
  <dc:description/>
  <cp:lastModifiedBy>Lijana Palšienė</cp:lastModifiedBy>
  <cp:revision>5</cp:revision>
  <dcterms:created xsi:type="dcterms:W3CDTF">2026-06-15T07:21:00Z</dcterms:created>
  <dcterms:modified xsi:type="dcterms:W3CDTF">2026-06-29T09:14:00Z</dcterms:modified>
</cp:coreProperties>
</file>